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5AC" w:rsidRPr="003A7246" w:rsidRDefault="003355AC" w:rsidP="003355AC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tbl>
      <w:tblPr>
        <w:tblW w:w="107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28"/>
        <w:gridCol w:w="5412"/>
      </w:tblGrid>
      <w:tr w:rsidR="003A7246" w:rsidRPr="003A7246" w:rsidTr="003A7246">
        <w:tc>
          <w:tcPr>
            <w:tcW w:w="5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246" w:rsidRPr="003A7246" w:rsidRDefault="003A7246" w:rsidP="003A7246">
            <w:pPr>
              <w:suppressAutoHyphens/>
              <w:autoSpaceDN w:val="0"/>
              <w:ind w:right="-172"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246" w:rsidRPr="003A7246" w:rsidRDefault="003A7246" w:rsidP="003A7246">
            <w:pPr>
              <w:suppressAutoHyphens/>
              <w:autoSpaceDN w:val="0"/>
              <w:spacing w:line="480" w:lineRule="auto"/>
              <w:ind w:right="-172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3A7246" w:rsidRPr="003A7246" w:rsidRDefault="003A7246" w:rsidP="003A7246">
            <w:pPr>
              <w:suppressAutoHyphens/>
              <w:autoSpaceDN w:val="0"/>
              <w:ind w:right="-172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7246" w:rsidRPr="003A7246" w:rsidRDefault="003A7246" w:rsidP="003A7246">
            <w:pPr>
              <w:suppressAutoHyphens/>
              <w:autoSpaceDN w:val="0"/>
              <w:ind w:right="-172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3A7246" w:rsidRPr="003A7246" w:rsidRDefault="003A7246" w:rsidP="003A7246">
            <w:pPr>
              <w:suppressAutoHyphens/>
              <w:autoSpaceDN w:val="0"/>
              <w:ind w:right="-172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3A7246" w:rsidRPr="003A7246" w:rsidRDefault="003A7246" w:rsidP="003A7246">
            <w:pPr>
              <w:suppressAutoHyphens/>
              <w:autoSpaceDN w:val="0"/>
              <w:ind w:right="-172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7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A7246" w:rsidRPr="003A7246" w:rsidRDefault="003A7246" w:rsidP="003A7246">
            <w:pPr>
              <w:suppressAutoHyphens/>
              <w:autoSpaceDN w:val="0"/>
              <w:ind w:right="-172" w:firstLine="709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A7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Крымский район</w:t>
            </w:r>
          </w:p>
          <w:p w:rsidR="003A7246" w:rsidRPr="003A7246" w:rsidRDefault="003A7246" w:rsidP="003A7246">
            <w:pPr>
              <w:suppressAutoHyphens/>
              <w:autoSpaceDN w:val="0"/>
              <w:ind w:right="-172" w:firstLine="709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3A7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 № ________</w:t>
            </w:r>
          </w:p>
        </w:tc>
      </w:tr>
    </w:tbl>
    <w:p w:rsidR="003A7246" w:rsidRPr="003A7246" w:rsidRDefault="003A7246" w:rsidP="003A7246">
      <w:pPr>
        <w:keepNext/>
        <w:suppressAutoHyphens/>
        <w:overflowPunct w:val="0"/>
        <w:autoSpaceDE w:val="0"/>
        <w:autoSpaceDN w:val="0"/>
        <w:ind w:right="-172" w:firstLine="709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keepNext/>
        <w:suppressAutoHyphens/>
        <w:overflowPunct w:val="0"/>
        <w:autoSpaceDE w:val="0"/>
        <w:autoSpaceDN w:val="0"/>
        <w:ind w:right="-172" w:firstLine="709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ПОЛОЖЕНИЕ</w:t>
      </w:r>
    </w:p>
    <w:p w:rsidR="00D13CFE" w:rsidRDefault="003A7246" w:rsidP="00D13CFE">
      <w:pPr>
        <w:widowControl w:val="0"/>
        <w:suppressAutoHyphens/>
        <w:overflowPunct w:val="0"/>
        <w:autoSpaceDE w:val="0"/>
        <w:autoSpaceDN w:val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о порядке назначения, организации и проведения</w:t>
      </w:r>
      <w:r w:rsidR="00D13CFE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</w:t>
      </w:r>
      <w:r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публичных слушаний, общественных обсуждений</w:t>
      </w:r>
      <w:r w:rsidR="00D13CFE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</w:t>
      </w:r>
      <w:proofErr w:type="gramStart"/>
      <w:r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в</w:t>
      </w:r>
      <w:proofErr w:type="gramEnd"/>
      <w:r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муниципальном </w:t>
      </w:r>
    </w:p>
    <w:p w:rsidR="003A7246" w:rsidRPr="003A7246" w:rsidRDefault="003A7246" w:rsidP="00D13CFE">
      <w:pPr>
        <w:widowControl w:val="0"/>
        <w:suppressAutoHyphens/>
        <w:overflowPunct w:val="0"/>
        <w:autoSpaceDE w:val="0"/>
        <w:autoSpaceDN w:val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proofErr w:type="gramStart"/>
      <w:r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образовании</w:t>
      </w:r>
      <w:proofErr w:type="gramEnd"/>
      <w:r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Крымский район</w:t>
      </w:r>
    </w:p>
    <w:p w:rsidR="003A7246" w:rsidRPr="003A7246" w:rsidRDefault="003A7246" w:rsidP="003A7246">
      <w:pPr>
        <w:keepNext/>
        <w:suppressAutoHyphens/>
        <w:overflowPunct w:val="0"/>
        <w:autoSpaceDE w:val="0"/>
        <w:autoSpaceDN w:val="0"/>
        <w:ind w:right="-172"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3A7246" w:rsidRPr="003A7246" w:rsidRDefault="00D13CFE" w:rsidP="00BA7469">
      <w:pPr>
        <w:suppressAutoHyphens/>
        <w:overflowPunct w:val="0"/>
        <w:autoSpaceDE w:val="0"/>
        <w:autoSpaceDN w:val="0"/>
        <w:ind w:right="-17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1</w:t>
      </w:r>
      <w:r w:rsidR="003A7246"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. Общие положения</w:t>
      </w: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right="-170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1.</w:t>
      </w:r>
      <w:r w:rsidR="00D13CF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1.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Настоящее Положение о порядке назначения, организации и проведения публичных слушаний, общественных обсуждений в муниципальном обр</w:t>
      </w:r>
      <w:r w:rsidR="00BA746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азовании Крымский район (далее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– Положение) разработано в соответствии с требованиями Федеральных законов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от 20 марта 2025 г. № 33-ФЗ «Об общих принципах организации местного самоуправления в единой системе публичной власти», от 21 июля 2014 г. № 212-ФЗ «Об основах общественного контроля в Российской Федерации», Законом Краснодарского края от</w:t>
      </w:r>
      <w:proofErr w:type="gramEnd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12 декабря 2025 г. № 5458-КЗ «Об отдельных вопросах организации местного самоуправления</w:t>
      </w:r>
      <w:r w:rsidR="00D13CF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в Краснодарском крае», статьей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17 устава муниципального образования Крымский муниципальный район Краснодарского края (далее – устав) и определяет порядок назначения, организации и проведения публичных слушаний, общественных обсуждений на территории муниципального образования Крымский район.</w:t>
      </w:r>
    </w:p>
    <w:p w:rsidR="003A7246" w:rsidRPr="003A7246" w:rsidRDefault="00D13CFE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1.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 Для целей настоящего Положения используются следующие основные понятия:</w:t>
      </w:r>
    </w:p>
    <w:p w:rsidR="003A7246" w:rsidRPr="003A7246" w:rsidRDefault="00BA7469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публичные слушания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– собрание граждан, организуемое субъектом общественного контроля, а в случаях, предусмотренных законодательством Российской Федерации, органами местного самоуправления, муниципальными организациями, иными органами и организациями, осуществляющими в соответствии с федеральными законами отдельные публичные полномочия, для обсуждения вопросов, касающихся деятельности указанных органов и организаций и имеющих особую общественную значимость либо затрагивающих права и свободы человека и гражданина, права и законные интересы общественных</w:t>
      </w:r>
      <w:proofErr w:type="gramEnd"/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объединений и иных негосударственных некоммерческих организаций;</w:t>
      </w:r>
    </w:p>
    <w:p w:rsidR="003A7246" w:rsidRPr="003A7246" w:rsidRDefault="00BA7469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общественные обсуждения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– используемое в целях общественного контроля публичное обсуждение общественно значимых вопросов, а также проектов решений органов местного самоуправления, муниципальных организаций, иных органов и организаций, осуществляющих в соответствии с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федеральными законами отдельные публичные полномочия, с обязательным участием в таком обсуждении уполномоченных лиц указанных органов и организаций, представителей граждан и общественных объединений, интересы которых затрагиваются соответствующим решением;</w:t>
      </w:r>
      <w:proofErr w:type="gramEnd"/>
    </w:p>
    <w:p w:rsidR="003A7246" w:rsidRPr="003A7246" w:rsidRDefault="003A7246" w:rsidP="00D13CFE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уполномоченный орган по проведению публичных слушаний </w:t>
      </w:r>
      <w:r w:rsidR="007B272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(далее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– уполномоченный орган) </w:t>
      </w:r>
      <w:r w:rsidR="007B272B" w:rsidRPr="007B272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–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орган местного самоуправления, его структурное подразделение (отдел), временно образуемый организационный комитет по провед</w:t>
      </w:r>
      <w:r w:rsidR="007B272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ению публичных слушаний (далее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– оргкомитет), иные органы, уполномоченные в соответствии с законодательством, муниципальными правовыми актами осуществлять организационные и иные действия по подготовке и проведению публичных слушаний, общественных обсуждений;</w:t>
      </w:r>
    </w:p>
    <w:p w:rsidR="003A7246" w:rsidRPr="003A7246" w:rsidRDefault="007B272B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частники публичных слушаний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– жители муниципального образования, органы местного самоуправления и их представители, представители средств массовой информации, общественных объединений и другие лица, присутствующие при проведении публичных слушаний;</w:t>
      </w:r>
    </w:p>
    <w:p w:rsidR="003A7246" w:rsidRPr="003A7246" w:rsidRDefault="007B272B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эксперт публичных слушаний </w:t>
      </w:r>
      <w:r w:rsidR="00D13CF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–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лицо, обладающее специальными знаниями по вопросам публичных слушаний и определенное в этом статусе уполномоченным органом.</w:t>
      </w:r>
    </w:p>
    <w:p w:rsidR="003A7246" w:rsidRPr="003A7246" w:rsidRDefault="00D13CFE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1.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3. Публичные слушания и общественные обсуждения проводятся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для открытого обсуждения </w:t>
      </w:r>
      <w:proofErr w:type="gramStart"/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проектов муниципальных правовых актов органов местного самоуправления муниципального образования</w:t>
      </w:r>
      <w:proofErr w:type="gramEnd"/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Крымский район по вопросам непосредственного обеспечения жизнедеятельности населения.</w:t>
      </w:r>
    </w:p>
    <w:p w:rsidR="003A7246" w:rsidRPr="003A7246" w:rsidRDefault="00D13CFE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1.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4. Основными целями проведения публичных слушаний и общественных обсуждений являются:</w:t>
      </w:r>
    </w:p>
    <w:p w:rsidR="003A7246" w:rsidRPr="003A7246" w:rsidRDefault="00D13CFE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чет мнения жителей муниципального образования Крымский район при принятии муниципальных правовых актов муниципального образования Крымский район по наиболее важным вопросам местного значения;</w:t>
      </w:r>
    </w:p>
    <w:p w:rsidR="003A7246" w:rsidRPr="003A7246" w:rsidRDefault="00D13CFE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существление непосредственной связи в правотворческой деятельности органов местного самоуправления с населением муниципального образования Крымский район;</w:t>
      </w:r>
    </w:p>
    <w:p w:rsidR="003A7246" w:rsidRPr="003A7246" w:rsidRDefault="00D13CFE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ормирование общественного мнения по обсуждаемым проектам муниципальных правовых актов муниципального образования Крымский район.</w:t>
      </w:r>
    </w:p>
    <w:p w:rsidR="003A7246" w:rsidRPr="003A7246" w:rsidRDefault="00D13CFE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1.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5. На публичные слушания должны выноситься:</w:t>
      </w: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проект устава, а также проект муниципального нормативного правового акта о внесении изменений и дополнений в данный устав, кроме случаев, когда в устав вносятся изменения в форме точного воспроизведения положений Конституции Российской Федерации, федеральных</w:t>
      </w:r>
      <w:r w:rsidR="00D13CF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законов, устава или З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аконов Краснодарского края в целях приведения данного устава в соответствие с этими нормативными правовыми актами;</w:t>
      </w:r>
      <w:proofErr w:type="gramEnd"/>
    </w:p>
    <w:p w:rsidR="003A7246" w:rsidRPr="003A7246" w:rsidRDefault="003A7246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проект местного бюджета и отчет о его исполнении;</w:t>
      </w: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вопросы о преобразовании муниципального образования.</w:t>
      </w:r>
    </w:p>
    <w:p w:rsidR="003A7246" w:rsidRPr="003A7246" w:rsidRDefault="00D13CFE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1.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6. </w:t>
      </w:r>
      <w:proofErr w:type="gramStart"/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деятельности. </w:t>
      </w:r>
    </w:p>
    <w:p w:rsidR="003A7246" w:rsidRPr="003A7246" w:rsidRDefault="00D13CFE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1.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7. Возможность вынесения на публичные слушания и общественные обсуждения иных вопросов определяется в соответствии с законодательством Российской Федерации, законодательством Краснодарского края, уставом, иными муниципальными правовыми актами.</w:t>
      </w:r>
    </w:p>
    <w:p w:rsidR="003A7246" w:rsidRPr="003A7246" w:rsidRDefault="00D13CFE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1.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8. Допускается одновременное проведение публичных слушаний и общественных обсуждений по нескольким вопросам, если это не препятствует всестороннему и полному обсуждению каждого вопроса.</w:t>
      </w:r>
    </w:p>
    <w:p w:rsidR="003A7246" w:rsidRPr="003A7246" w:rsidRDefault="00D13CFE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1.9.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Финансирование расходов, связанных с организацией и проведением публичных слушаний, осуществляется из средств местного бюджета.</w:t>
      </w:r>
    </w:p>
    <w:p w:rsidR="003A7246" w:rsidRDefault="003A7246" w:rsidP="003A7246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Граждане, их объединения, организации любых организационно-правовых форм, заинтересованные в проведении публичных слушаний, общественных обсуждений вправе оказывать организационное и материально-техническое содействие обеспечению проведения публичных слушаний, в том числе предоставлять помещения для проведения слушаний, осуществлять тиражирование и распространение материалов слушаний.</w:t>
      </w: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D13CFE" w:rsidP="00BA7469">
      <w:pPr>
        <w:keepNext/>
        <w:suppressAutoHyphens/>
        <w:overflowPunct w:val="0"/>
        <w:autoSpaceDE w:val="0"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2</w:t>
      </w:r>
      <w:r w:rsidR="003A7246"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. Назначение публичных слушаний, общественных обсуждений</w:t>
      </w:r>
    </w:p>
    <w:p w:rsid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</w:t>
      </w:r>
      <w:r w:rsidR="00D13CF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1.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 Публичные слушания, общественные обсуждения могут проводиться по инициативе:</w:t>
      </w:r>
    </w:p>
    <w:p w:rsidR="003A7246" w:rsidRPr="003A7246" w:rsidRDefault="00D13CFE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Совета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Крымский район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главы муниципального образования</w:t>
      </w:r>
      <w:r w:rsidR="00D13CF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Крымский район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жителей муниципального образования</w:t>
      </w:r>
      <w:r w:rsidR="00D13CF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Крымский район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:rsidR="003A7246" w:rsidRPr="003A7246" w:rsidRDefault="00D13CFE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2.2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. Порядок назначения и проведения публичных слушаний определяется нормативными правовыми актами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Совета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Крымский район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соответствии с законом субъекта Российской Федерации.</w:t>
      </w:r>
    </w:p>
    <w:p w:rsidR="003A7246" w:rsidRPr="003A7246" w:rsidRDefault="00D13CFE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2.3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. С инициативой о проведении публичных слушаний, общественных обсуждений от имени жителей муниципального образования Крымский район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обращается инициативная группа граждан, проживающих на территории муниципального образования Крымский район, обладающих активным избирательным правом, численностью не менее 200 человек.</w:t>
      </w:r>
    </w:p>
    <w:p w:rsidR="003A7246" w:rsidRPr="003A7246" w:rsidRDefault="00D13CFE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2.4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 Решение о создании инициативной группы принимается на первом собрании инициативной группы и оформляется протоколом собрания, в котором должна содержаться информация: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 теме публичных слушаний, общественных обсуждений, проведение которых инициируется (наименование проекта муниципального правового акта, выносимого на публичные слушания, общественные обсуждения);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 назначении уполномоченного инициативной группой лица для обоснования необходимости проведения публичных слушаний, общественных обсуждений на заседании Совета муниципального образования Крымский район;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 кандидатурах для включения в состав комиссии по организации проведения публичных слушаний, общественных обсуждений.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Решение принимается простым большинством от общего числа голосов инициативной группы.</w:t>
      </w:r>
    </w:p>
    <w:p w:rsidR="003A7246" w:rsidRPr="003A7246" w:rsidRDefault="00D13CFE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2.5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. Основанием для назначения публичных слушаний, общественных обсуждений по инициативе населения является ходатайство инициативной группы по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форме, согласно приложению 1 к Положению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, поданное в Совет муниципальн</w:t>
      </w:r>
      <w:r w:rsidR="00127F9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ого образования Крымский район,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к которому прикладывается подписной лист, поддерживающий ходатайство жителей, по фор</w:t>
      </w:r>
      <w:r w:rsidR="00127F9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ме согласно приложению 2 к Положению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Подпись ставится гражданином собственноручно.</w:t>
      </w:r>
    </w:p>
    <w:p w:rsidR="003A7246" w:rsidRPr="003A7246" w:rsidRDefault="00127F9C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2.6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 В ходатайстве инициативной группы о проведении публичных слушаний, общественных обсуждений должны быть указаны: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наименование проекта муниципального правового акта, находящегося на рассмотрении в органе местного самоуправления, по которому предлагается провести публичные слушания, общественные обсуждения, или указание вопроса (вопросов) предполагаемых публичных слушаний, общественных обсуждений и обоснованием их общественной значимости;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список кандидатур для включения в состав комиссии по проведению публичных слушаний, общественных обсуждений;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фамилия, имя, отчество и место проживания уполномоченного инициативной группой лица.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Ходатайство подписывается председателем и секретарем собрания инициативной группы.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случае оформления ходатайства на нескольких листах каждый лист должен соответствовать установленной форме.</w:t>
      </w:r>
    </w:p>
    <w:p w:rsidR="003A7246" w:rsidRPr="003A7246" w:rsidRDefault="00127F9C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2.7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 К ходатайству прикладывается список инициативной группы, а также протокол собрания инициативной группы, на котором было принято решение о выдвижении инициативы.</w:t>
      </w:r>
    </w:p>
    <w:p w:rsidR="003A7246" w:rsidRPr="003A7246" w:rsidRDefault="00127F9C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2.8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. Решение о назначении публичных слушаний должно быть принято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Советом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Крымский район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или главой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 xml:space="preserve">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Крымский район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течение 10 дней с момента поступления инициативы проведения публичных слушаний.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 заседании Совета муниципального образования Крымский район вправе выступить уполномоченное инициативной группой лицо для обоснования необходимости проведения публичных слушаний, общественных обсуждений.</w:t>
      </w:r>
    </w:p>
    <w:p w:rsidR="003A7246" w:rsidRPr="003A7246" w:rsidRDefault="00127F9C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2.9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 По результатам рассмотрения ходатайства Совет муниципального образования Крымский район принимает решение о назначении публичных слушаний, общественных обсуждений либо об отклонении ходатайства и об отказе в проведении публичных слушаний, общественных обсуждений.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Решение об отклонении ходатайства о проведении публичных слушаний, общественных обсуждений должно быть обоснованным.</w:t>
      </w:r>
    </w:p>
    <w:p w:rsidR="003A7246" w:rsidRPr="003A7246" w:rsidRDefault="00127F9C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2.10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 Основаниями для отказа Советом муниципального образования Крымский район в проведении публичных слушаний, общественных обсуждений по инициативе населения муниципального образования являются: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нарушение инициаторами проведения публичных слушаний, общественных обсуждений процедуры выдвижения инициативы, предусмотренной настоящим Положением;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инициируемая тема публичных слушаний, общественных обсуждений не относится к вопросам местного значения;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публичные слушания, общественные обсуждения по предлагаемому к рассмотрению проекту муниципального правового акта назначены по инициативе главы муниципального образования Крымский либо Совета муниципального образования Крымский район.</w:t>
      </w:r>
    </w:p>
    <w:p w:rsidR="00127F9C" w:rsidRDefault="00127F9C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2.11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. </w:t>
      </w:r>
      <w:proofErr w:type="gramStart"/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Публичные слушания, проводимые по инициативе жителей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Крымский район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Совета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Крымский район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, назначаются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Советом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Крымский район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, а публичные слушания, проводимые по инициативе главы муниципального образования </w:t>
      </w:r>
      <w:r w:rsidRPr="00127F9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главой</w:t>
      </w:r>
      <w:r w:rsidRPr="00127F9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муниципального образования Крымский район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  <w:proofErr w:type="gramEnd"/>
    </w:p>
    <w:p w:rsidR="003A7246" w:rsidRPr="003A7246" w:rsidRDefault="00127F9C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2.12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 В решении (постановлении) о назначении публичных слушаний, общественных обсуждений указывается: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тема публичных слушаний, общественных обсуждений;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дата, время и место проведения публичных слушаний, общественных обсуждений;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сведения об инициаторе проведения публичных слушаний, общественных обсуждений, уполномоченный орган и его состав (в случае, если он не был образован ранее);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сроки и адрес направления предложений по вопросам, выносимым на публичные слушания, общественные обсуждения, а также заявок на участие в публичных слушаниях, общественных обсуждениях.</w:t>
      </w:r>
    </w:p>
    <w:p w:rsidR="003A7246" w:rsidRPr="003A7246" w:rsidRDefault="00127F9C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2.13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. </w:t>
      </w:r>
      <w:proofErr w:type="gramStart"/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Порядок проведения публичных слушаний должен предусматривать оповещение жителей муниципального образования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Крымский район о времени и месте проведения публичных слушаний, а также возможность ознакомления с проектом муниципального правового акта, в том числе посредством его размещения на официальном сайте администрации муниципального образования Крымский район в информаци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онно-телекоммуникационной сети «Интернет»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, не менее чем за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10 дней до их проведения, возможность представления жителями муниципального образования</w:t>
      </w:r>
      <w:proofErr w:type="gramEnd"/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Крымский район своих замечаний и предложений по вынесенному на обсуждение проекту муниципального правового акта, в том числе посредством официального сайта администрации муниципального образования Крымский район в информаци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онно-телекоммуникационной сети «Интернет»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, другие меры, обеспечивающие участие в публичных слушаниях жителей муниципального образования Крымский район.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Нормативными правовыми актами Совета муниципального образования Крымский район может быть установлено, что для размещения материалов и информации о проведении публичных слушаний, обеспечения возможности представления жителями муниципального образования Крымский район своих замечаний и предложений по проекту муниципального правового акта, а также для участия жителей муниципального образования Крымский район в публичных слушаниях с соблюдением требований об обязательном использовании для таких целей официального</w:t>
      </w:r>
      <w:proofErr w:type="gramEnd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сайта администрации муниципального образования Крымский район в информаци</w:t>
      </w:r>
      <w:r w:rsidR="00127F9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онно-телекоммуникационной сети «Интернет»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может использоваться федеральная государственн</w:t>
      </w:r>
      <w:r w:rsidR="006C25F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ая информационная система «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Единый портал государственных </w:t>
      </w:r>
      <w:r w:rsidR="006C25F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 муниципальных услуг (функций)»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, порядок использования которой устанавливается Правительством Российской Федерации.</w:t>
      </w:r>
    </w:p>
    <w:p w:rsidR="003A7246" w:rsidRPr="003A7246" w:rsidRDefault="006C25F3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2.14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 Вместе с решением (постановлением) о назначении публичных слушаний, общественных обсуждений публикуется проект муниципального правового акта и иные документы, относящиеся к вопросам, выносимым на публичные слушания, общественные обсуждения.</w:t>
      </w:r>
    </w:p>
    <w:p w:rsidR="003A7246" w:rsidRPr="003A7246" w:rsidRDefault="006C25F3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2.15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 С момента официального опубликования решения (постановления) о проведении публичных слушаний, общественных обсуждений в порядке, предусмотренном для опубликования (обнародования) муниципальных правовых актов, их участники считаются оповещенными о времени и мести проведения публичных слушаний, общественных обсуждений.</w:t>
      </w:r>
    </w:p>
    <w:p w:rsidR="003A7246" w:rsidRPr="003A7246" w:rsidRDefault="006C25F3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2.16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 Процедура проведения общественных обсуждений состоит из следующих этапов: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оповещение о начале общественных обсуждений;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размещение вопроса, подлежащего рассмотрению на общественных обсуждениях, и информационных материалов к нему на официальном сайте администрации муниципального образования Крымский район в информационно-телекоммуникационной сети «Интернет» и (или) в информационных системах и открытие экспозиции или экспозиций такого проекта;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проведение экспозиции или экспозиций вопроса, подлежащего рассмотрению на общественных обсуждениях;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подготовка и оформление протокола общественных обсуждений;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подготовка и опубликование заключения о результатах общественных обсуждений.</w:t>
      </w:r>
    </w:p>
    <w:p w:rsidR="003A7246" w:rsidRPr="003A7246" w:rsidRDefault="006C25F3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2.17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 Процедура проведения публичных слушаний состоит из следующих этапов: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оповещение о начале публичных слушаний;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размещение вопроса, материалов к нему на официальном сайте администрации муниципального образования Крымский район и открытие экспозиции или экспозиций такого вопроса;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проведение экспозиции или экспозиций проекта, подлежащего рассмотрению на публичных слушаниях;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проведение собрания или собраний участников публичных слушаний;</w:t>
      </w:r>
    </w:p>
    <w:p w:rsid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подготовка и оформление протокола публичных слушаний;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подготовка и опубликование заключения о результатах публичных слушаний.</w:t>
      </w:r>
    </w:p>
    <w:p w:rsidR="003A7246" w:rsidRPr="003A7246" w:rsidRDefault="006C25F3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2.18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 Оповещение о начале общественных обсуждений или публичных слушаний должно содержать: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информацию о вопросе, подлежащему рассмотрению на общественных обсуждениях или публичных слушаниях, и перечень информационных материалов к такому вопросу;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информацию о порядке и сроках проведения общественных обсуждений или публичных слушаний по вопросу, подлежащему рассмотрению на общественных обсуждениях или публичных слушаниях;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информацию о месте, дате открытия экспозиции или экспозиций вопроса, подлежащего рассмотрению на общественных обсуждениях или публичных слушаниях, о сроках проведения экспозиции или экспозиций такого вопроса, о днях и часах, в которые возможно посещение указанных экспозиции или экспозиций;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информацию о порядке, сроке и форме внесения участниками общественных обсуждений или публичных слушаний предложений и замечаний, касающихся вопроса, подлежащего рассмотрению на общественных обсуждениях или публичных слушаниях.</w:t>
      </w:r>
    </w:p>
    <w:p w:rsidR="003A7246" w:rsidRPr="003A7246" w:rsidRDefault="006C25F3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2.19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. </w:t>
      </w:r>
      <w:proofErr w:type="gramStart"/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Оповещение о начале общественных обсуждений также должно содержать информацию об офи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циальном сайте, на котором будет размещен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, подлежащий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рассмотрению на общественных обсуждениях, и информационные материалы к нему, или информационных системах,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в которых будет размещен такой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вопрос и информационные материалы к нему, с использованием которых будут проводиться общественные обсуждения.</w:t>
      </w:r>
      <w:proofErr w:type="gramEnd"/>
    </w:p>
    <w:p w:rsidR="003A7246" w:rsidRPr="003A7246" w:rsidRDefault="006C25F3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2.20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. Оповещение о начале публичных слушаний также должно содержать информацию об официальном сайте, на котором будут размещены вопрос, подлежащий рассмотрению на публичных слушаниях, и информационные материалы к нему, информацию о дате, времени и месте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проведения собрания или собраний участников публичных слушаний.</w:t>
      </w:r>
    </w:p>
    <w:p w:rsidR="003A7246" w:rsidRPr="003A7246" w:rsidRDefault="006C25F3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2.21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 Оповещение о начале общественных обсуждений или публичных слушаний:</w:t>
      </w:r>
    </w:p>
    <w:p w:rsid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информации, не </w:t>
      </w: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позднее</w:t>
      </w:r>
      <w:proofErr w:type="gramEnd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чем за семь дней до дня размещения на официальном сайте </w:t>
      </w:r>
      <w:r w:rsidR="006C25F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администрации муниципального образования Крымский район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или в информационных системах вопроса, подлежащего рассмотрению на общественных обсуждениях или публичных слушаниях;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распространяется на информационных стендах, оборудованных около </w:t>
      </w: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здания</w:t>
      </w:r>
      <w:proofErr w:type="gramEnd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уполномоченного на проведение общественных обсуждений или публичных слушаний </w:t>
      </w:r>
      <w:r w:rsidR="006C25F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муниципального образования Крымский район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, в местах массового скопления граждан и в иных местах, расположенных на территории, в отношении которой подготовлены соответствующие вопросы, иными способами, обеспечивающими доступ участников общественных обсуждений или публичных слушаний к указанной информации.</w:t>
      </w:r>
    </w:p>
    <w:p w:rsidR="003A7246" w:rsidRPr="003A7246" w:rsidRDefault="006C25F3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2.22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. В период размещения вопроса, подлежащего рассмотрению на публичных слушаниях, общественных обсуждениях, и не позднее, чем за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5 дней до даты проведения публичных слушаний, общественных обсуждений участники общественных обсуждений или публичных слушаний, прошедшие идентификацию, имеют право вносить предложения и замечания, касающиеся такого вопроса: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посредством официального сайта администрации муниципального образования Крымский район </w:t>
      </w:r>
      <w:r w:rsidR="00E8292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в информационно-телекоммуникационной сети «Интернет»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или информационных систем (в случае проведения общественных обсуждений);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письменной форме в адрес организатора общественных обсуждений или публичных слушаний;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посредством записи в книге (журнале) учета посетителей экспозиции вопроса, подлежащего рассмотрению на общественных обсуждениях или публичных слушаниях.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E82923" w:rsidP="00BA7469">
      <w:pPr>
        <w:widowControl w:val="0"/>
        <w:suppressAutoHyphens/>
        <w:overflowPunct w:val="0"/>
        <w:autoSpaceDE w:val="0"/>
        <w:autoSpaceDN w:val="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3</w:t>
      </w:r>
      <w:r w:rsidR="003A7246"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. Порядок проведения публичных слушаний, общественных обсуждений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3.1. Порядок организации и проведения публичных слушаний по проектам и вопросам, указанным в </w:t>
      </w:r>
      <w:r w:rsidR="00E8292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абзаце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2 пункта </w:t>
      </w:r>
      <w:r w:rsidR="00E8292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1.5 раздела 1 «</w:t>
      </w:r>
      <w:r w:rsidR="00E82923" w:rsidRPr="00E8292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Общие положения</w:t>
      </w:r>
      <w:r w:rsidR="00E8292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»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настоящего Положения, устанавливается настоящим Положением и Положением о бюджетном процессе в муниципальном образовании Крымский район.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3.2. Порядок организации, проведения и определения результатов публичных слушаний, общественных обсуждений, организуемых субъектами общественного контроля, устанавливается указанными субъектами общественного контроля в соответствии с Федеральным законом от 21 июля 2014 г. № 212-ФЗ «Об основах общественного контроля в Российской Федерации».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3.3. Проведение публичных слушаний, общественных обсуждений организует назначивший их орган.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3.4. Организатором проведения публичных слушаний, общественных обсуждений может быть: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администрация муниципального образования К</w:t>
      </w:r>
      <w:r w:rsidR="007B272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рымский район (далее по тексту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– администрация);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рабочая группа или комиссия Совета муниципального образования Крымский район;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комиссия по организации проведения публичных слушаний, общественных обсуждений (далее по тексту </w:t>
      </w:r>
      <w:r w:rsidR="007B272B" w:rsidRPr="007B272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–</w:t>
      </w:r>
      <w:r w:rsidR="00E8292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к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омиссия).</w:t>
      </w:r>
    </w:p>
    <w:p w:rsidR="003A7246" w:rsidRPr="003A7246" w:rsidRDefault="00E82923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3.5. Состав к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омиссии утверждается муниципальным правовым актом о назначении публичных слушаний, общественных обсуждений.</w:t>
      </w:r>
    </w:p>
    <w:p w:rsidR="003A7246" w:rsidRPr="003A7246" w:rsidRDefault="00E82923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состав к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омиссии могут включаться должностные лица органов местного самоуправления, депутаты Совета муниципального образования Крымский район, муниципальные служащие, а также по согласованию </w:t>
      </w:r>
      <w:r w:rsidRPr="00E8292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–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эксперты, представители органов </w:t>
      </w:r>
      <w:r w:rsidR="003A7246" w:rsidRPr="003A724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shd w:val="clear" w:color="auto" w:fill="FFFFFF"/>
          <w:lang w:eastAsia="ru-RU"/>
        </w:rPr>
        <w:t>государственной власти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, заинтересованных организаций и общественности.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случае</w:t>
      </w: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,</w:t>
      </w:r>
      <w:proofErr w:type="gramEnd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если инициатором проведения публичных слушаний, общественных обсуждений является население муниципального</w:t>
      </w:r>
      <w:r w:rsidR="00E8292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образования Крымский район, в к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омиссию включаются представители соответствующей инициативной группы (но не боле</w:t>
      </w:r>
      <w:r w:rsidR="00E8292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е одной трети состава к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омиссии).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Не позднее чем через 5 дней со дня принятия решения Совета муниципального образования Крымский район или правового акта главы муниципального образования Крымский район о назначении публичных слушаний, общественных обсуждений проводится первое заседание уполномоченного органа.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 первом заседании оргкомитета его члены избирают из своего состава председателя и секретаря, которые организуют его работу.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Уполномоченный орган: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конкретизирует вопрос (вопросы) публичных слушаний;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содействует участникам публичных слушаний в получении информации, необходимой им для подготовки предложений и рекомендаций по вопросу (вопросам) публичных слушаний;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определяет место и время проведения публичных слушаний с учетом количества экспертов и возможности свободного доступа на публичные слушания участников публичных слушаний;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составляет список экспертов публичных слушаний и направляет им приглашения;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оповещает жителей муниципального образования Крымский район и средства массовой информации о проведении публичных слушаний;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утверждает регламент публичных слушаний;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регистрирует участников публичных слушаний, обеспечивает проектом заключения о результатах публичных слушаний участников публичных слушаний, имеющих право на выступление;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осуществляет иные необходимые действия.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Уполномоченный орган составляет план работы, распределяет обязанности среди своих членов. Уполномоченный орган вправе создавать рабочие группы и привлекать к своей деятельности других лиц.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Уполномоченный орган подотчетен в своей деятельности органу местного самоуправления, принявшему решение о назначении публичных слушаний.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3.6. Заседание комиссии правомочно при наличии не менее половины членов комиссии. Решения комиссии принимаются простым большинством голосов от числа присутствующих.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3.7. Полномочия комиссии, состав которой </w:t>
      </w:r>
      <w:r w:rsidR="00EA56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утвержден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муниципальным правовым актом о назначении публичных слушаний, общественных обсуждений, прекращаются после передачи органу местного самоуправления, принявшему решение о назначении публичных слушаний, общественных обсуждений протокола публичных слушаний, общественных обсуждений оформленного в соответствии с настоящим Положением, а также заключения по результатам публичных слушаний, общественных обсуждений.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3.8. Предложения и замечания на вопрос, подлежащий рассмотрению на публичных слушаниях, общественных обсуждениях, участники публичных слушаниях, общественных обсуждениях вправе вносить после прохождения идентификации.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3.9. Участники публичных слушаний, общественных обсуждений в целях идентификации представляют: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для физических лиц: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сведения о себе (фамилию, имя, отчество (при наличии);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дату рождения;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адрес места жительства (регистрации);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для юридических лиц: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наименование;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основной государственный регистрационный номер;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место нахождения и адрес,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 приложением документов, подтверждающих такие сведения.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3.10. Не требуется представление указанных в пункте 3.9. настоящего раздела документов, подтверждающих сведения об участниках общественных обсуждений (фамилию, имя, отчество (при наличии), дату рождения, адрес </w:t>
      </w:r>
      <w:r w:rsidR="007B272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места жительства (регистрации)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– для физических лиц; наименование, основной государственный регистрационный н</w:t>
      </w:r>
      <w:r w:rsidR="007B272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омер, место нахождения и адрес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– для юридических лиц), если данными лицами вносятся предложения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и замечания, касающиеся вопроса,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</w:t>
      </w:r>
      <w:r w:rsidR="00EA56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ведений, указанных в пункте 3.9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настоящего раздела, может использоваться единая система идентификац</w:t>
      </w: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ии и ау</w:t>
      </w:r>
      <w:proofErr w:type="gramEnd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тентификации.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3.11. Обработка персональных данных участников публичных слушаний, общественных обсуждений осуществляется с учетом требований, установленных Федеральным законом от 27 июля 2006 г.</w:t>
      </w:r>
      <w:r w:rsidR="007B272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№ 152-ФЗ</w:t>
      </w:r>
      <w:r w:rsidR="007B272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«О персональных данных».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3.12. Предложения и замечания, внесенны</w:t>
      </w:r>
      <w:r w:rsidR="00EA56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е в соответствии с пунктом 2.21 раздела 2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настоящего Положения, подлежат регистрации, а также обязательному рассмотрению организатором общественных обсуждений или публичных слушаний.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3.13. В случае выявления факта представления участником публичных слушаний, общественных обсуждений недостоверных сведений, предложения и замечания, не рассматриваются.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3.14. Кворум при проведении публичных слушаний, общественных обсуждений не устанавливается.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3.15. Регистрацию участников публичных слушаний, общественных обсуждений обеспечивает организатор публичных слушаний, общественных обсуждений.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3.16. Участниками публичных слушаний, общественных обсуждений с правом выступления на проводимом собрании являются: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лица, которые внесли в письменной форме свои предложения и замечания по теме публичных слушаний, общественных обсуждений;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депутаты Совета муниципального образования Крымский район;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глава муниципального образования Крымский район (уполномоченные им представители);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члены уполномоченного органа.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3.17</w:t>
      </w:r>
      <w:r w:rsidR="00EA56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 Лица, указанные в пункте 3.16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настоящего раздела, включаются в список выступающих на публичных слушаниях, общественных обсуждениях.</w:t>
      </w:r>
    </w:p>
    <w:p w:rsidR="003A7246" w:rsidRDefault="00EA56B0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3.18. </w:t>
      </w:r>
      <w:proofErr w:type="gramStart"/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Перед открытием собрания к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омиссия организует регистрацию в виде оформления перечня участников публичных слушаний, общественных обсуждений, который включает в себя сведения об участниках публичных слушаний, общественных обсуждений (фамилию, имя, отчество (при наличии), дату рождения, адрес </w:t>
      </w:r>
      <w:r w:rsidR="007B272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места жительства (регистрации)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– для физических лиц; наименование, основной государственный регистрационный н</w:t>
      </w:r>
      <w:r w:rsidR="007B272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омер, место нахождения и адрес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– для юридических лиц).</w:t>
      </w:r>
      <w:proofErr w:type="gramEnd"/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отдельной графе перечня фиксируется информация о желании участника выступить по внесенному на слушания вопросу.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3.19. </w:t>
      </w: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Участники публичных слушаний, общественных обсуждений, не включенные в список выступающих, могут подать письменные заявки на выступления в ходе проведения публичных слушаний, общественных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обсуждений в течение времени, определенного председателем публичных слушаний, общественных обсуждений.</w:t>
      </w:r>
      <w:proofErr w:type="gramEnd"/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3.20. Публичные слушания, общественные обсуждения начинаются кратким вступительным словом председательствующего, который представляет секретаря, ведущего протокол публичных слушаний, общественных обсуждений, информирует о существе обсуждаемого вопроса, регламенте проведения публичных слушаний, общественных обсуждений, их участниках.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Участникам публичных слушаний, общественных обсуждений предоставляется слово для выступлений (до 5 минут) в порядке поступления заявок на выступления.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зависимости от количества желающих выступить председательствующий на слушаниях может ограничить время выступления любого из выступающих участников слушаний.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Все желающие выступить берут слово только с разрешения председательствующего.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3.21. Председательствующий ведет публичные слушания, общественные обсуждения, предоставляет слово, следит за соблюдением участвующими лицами регламента публичных слушаний, общественных обсуждений.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3.22. Организатор общественных обсуждений или публичных слушаний подготавливает и оформляет итоговый документ (протокол) по результатам общественных обс</w:t>
      </w:r>
      <w:r w:rsidR="00EA56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уждений или публичных слушаний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 форме согласно прил</w:t>
      </w:r>
      <w:r w:rsidR="00EA56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ожению 3 к настоящему Положению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, в котором указываются: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дата оформления протокола общественных обсуждений или публичных слушаний;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информация об организаторе общественных обсуждений или публичных слушаний;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3A7246" w:rsidRPr="003A7246" w:rsidRDefault="007B272B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3.23. </w:t>
      </w:r>
      <w:proofErr w:type="gramStart"/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К протоколу общественных обсуждений или публичных слушаний прилагается перечень принявших участие в рассмотрении вопроса участников 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-– для физических лиц; наименование, основной государственный регистрационный номер, место нахождения и адрес -– для юридических лиц).</w:t>
      </w:r>
      <w:proofErr w:type="gramEnd"/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3.24. Протокол подписывается председателем и секретарем публичных слушаний, общественных обсуждений.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Участник общественных обсуждений или публичных слушаний, который внес предложения и замечания, касающиеся вопроса,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3.25. При проведении публичных слушаний, общественных обсуждений может вестись их стенограмма, аудио- и видеозапись, кино-, фото- и телесъемка. Организаторы публичных слушаний, общественных обсуждений должны обеспечить средствам массовой информации возможность освещения хода и результатов публичных слушаний, общественных обсуждений.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3.26. Продолжительность публичных слушаний, общественных обсуждений определяется характером обсуждаемых вопросов. Председательствующий на слушаниях вправе принять решение о перерыве в слушаниях и об их продолжении в другое время. В случае объявлении перерыва или о переносе публичных слушаний, общественных обсуждений организатор обеспечивает опубликование соответствующего решения в течение суток со дня его вынесения.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3.27.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</w:t>
      </w:r>
      <w:r w:rsidR="00EA56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уждений или публичных слушаний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 форме согласно прил</w:t>
      </w:r>
      <w:r w:rsidR="00EA56B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ожению 4 к настоящему Положению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в течение 3 рабочих дней, если иной срок не установлен действующим законодательством.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3.28. В заключении о результатах общественных обсуждений или публичных слушаний должны быть указаны: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дата оформления заключения о результатах общественных обсуждений или публичных слушаний;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вопрос, рассмотренный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содержание внесенных предложений и замечаний участников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3.29. </w:t>
      </w: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Заключение по результатам публичных слушаний, общественных обсуждений подписывается лицом, возглавляющим уполномоченный орган, ответственный за организацию публичных слушаний, общественных обсуждений (председателем комиссии), а также членами комиссии, и в течение 3 рабочих дней направляется в орган местного самоуправления</w:t>
      </w:r>
      <w:r w:rsidR="00A62585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муниципального образования Крымский район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, к полномочиям которого относится утверждение (принятие) опубликованного проекта муниципального правового акта.</w:t>
      </w:r>
      <w:proofErr w:type="gramEnd"/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3.30. </w:t>
      </w: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Протокол, подготовленный по результатам общественных обсуждений или публичных слушаний, а также заключение о результатах общественных обсуждений или публичных слушаний подлежат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</w:t>
      </w:r>
      <w:r w:rsidR="00A62585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администрации муниципального образования Крымский район в информационно-телекоммуникационной сети «Интернет»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и (или) в информационных системах не позднее чем через 15 дней со дня</w:t>
      </w:r>
      <w:proofErr w:type="gramEnd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его подписания.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3.31. Заключение о результатах публичных слушаний, общественных обсуждений протокол публичных слушаний, общественных обсуждений и документы, собранные в ходе подготовки и проведения публичных слушаний, общественных обсуждений формируются в отдельное дело.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3.32. Результаты публичных слушаний, общественных обсуждений подлежат обязательному рассмотрению Советом муниципального образования Крымский район при рассмотрении проектов муниципальных правовых актов.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Результаты публичных слушаний, общественных обсуждений, включая мотивированное обоснование принятых решений, подлежат опубликованию.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Результаты публичных слушаний, общественных обсуждений носят рекомендательный характер.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A62585" w:rsidP="00BA7469">
      <w:pPr>
        <w:widowControl w:val="0"/>
        <w:suppressAutoHyphens/>
        <w:overflowPunct w:val="0"/>
        <w:autoSpaceDE w:val="0"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lastRenderedPageBreak/>
        <w:t>4</w:t>
      </w:r>
      <w:r w:rsidR="003A7246"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. Особенности рассмотрения на публичных слушаниях вопросов, относящихся к полномочиям органов местного самоуправления муниципального образования Крымский район</w:t>
      </w:r>
    </w:p>
    <w:p w:rsidR="003A7246" w:rsidRPr="003A7246" w:rsidRDefault="003A7246" w:rsidP="00BA7469">
      <w:pPr>
        <w:widowControl w:val="0"/>
        <w:suppressAutoHyphens/>
        <w:overflowPunct w:val="0"/>
        <w:autoSpaceDE w:val="0"/>
        <w:autoSpaceDN w:val="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Вопросы, относящиеся к полномочиям органов местного самоуправления муниципального образования Крымский район рассматриваются на публичных слушаниях с учетом особенностей, предусмотренных Федеральным законом от 20 марта 2025 г. № 33-ФЗ</w:t>
      </w:r>
      <w:r w:rsidR="00BA746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«Об общих принципах организации местного самоуправления в единой системе публичной власти», Бюджетным кодексом Российской Федерации, законодательством о градостроительной деятельности, иными федеральными законами, законами Краснодарского края и уставом муниципального образования Крымский муниципальный район Краснодарского</w:t>
      </w:r>
      <w:proofErr w:type="gramEnd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края.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A62585" w:rsidP="00BA7469">
      <w:pPr>
        <w:widowControl w:val="0"/>
        <w:suppressAutoHyphens/>
        <w:overflowPunct w:val="0"/>
        <w:autoSpaceDE w:val="0"/>
        <w:autoSpaceDN w:val="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5</w:t>
      </w:r>
      <w:r w:rsidR="003A7246"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. Ответственность должностных лиц за нарушение процедуры организации и проведения публичных слушаний</w:t>
      </w:r>
    </w:p>
    <w:p w:rsidR="003A7246" w:rsidRPr="003A7246" w:rsidRDefault="003A7246" w:rsidP="00A65F09">
      <w:pPr>
        <w:widowControl w:val="0"/>
        <w:suppressAutoHyphens/>
        <w:overflowPunct w:val="0"/>
        <w:autoSpaceDE w:val="0"/>
        <w:autoSpaceDN w:val="0"/>
        <w:ind w:right="-87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A65F09">
      <w:pPr>
        <w:widowControl w:val="0"/>
        <w:suppressAutoHyphens/>
        <w:overflowPunct w:val="0"/>
        <w:autoSpaceDE w:val="0"/>
        <w:autoSpaceDN w:val="0"/>
        <w:ind w:right="-87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5.1. Должностные лица, нарушившие предусмотренный порядок организации и проведения публичных слушаний, привлекаются к ответственности в соответствии с законодательством Российской Федерации.</w:t>
      </w:r>
    </w:p>
    <w:p w:rsidR="003A7246" w:rsidRPr="003A7246" w:rsidRDefault="003A7246" w:rsidP="00A65F09">
      <w:pPr>
        <w:widowControl w:val="0"/>
        <w:suppressAutoHyphens/>
        <w:overflowPunct w:val="0"/>
        <w:autoSpaceDE w:val="0"/>
        <w:autoSpaceDN w:val="0"/>
        <w:ind w:right="-87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5.2. Публичные слушания, организованные с нарушением порядка, предусмотренного законодательством Российской Федерации, в том числе и данным муниципальным правовым актом, если это повлекло ограничение или лишение граждан возможности выразить свое мнение, признаются недействительными. В этом случае назначаются повторные слушания.</w:t>
      </w: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widowControl w:val="0"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Начальник юридического отдела</w:t>
      </w: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администрации                                                   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      Т.В. Минаева</w:t>
      </w: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A62585" w:rsidRDefault="00A62585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A62585" w:rsidRDefault="00A62585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A62585" w:rsidRDefault="00A62585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A62585" w:rsidRPr="003A7246" w:rsidRDefault="00A62585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tbl>
      <w:tblPr>
        <w:tblW w:w="105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28"/>
        <w:gridCol w:w="5270"/>
      </w:tblGrid>
      <w:tr w:rsidR="00A62585" w:rsidRPr="003A7246" w:rsidTr="00D7617E">
        <w:tc>
          <w:tcPr>
            <w:tcW w:w="5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585" w:rsidRPr="003A7246" w:rsidRDefault="00A62585" w:rsidP="00D7617E">
            <w:pPr>
              <w:suppressAutoHyphens/>
              <w:overflowPunct w:val="0"/>
              <w:autoSpaceDE w:val="0"/>
              <w:autoSpaceDN w:val="0"/>
              <w:ind w:left="1418" w:right="-172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2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585" w:rsidRPr="003A7246" w:rsidRDefault="00A62585" w:rsidP="00D7617E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  <w:p w:rsidR="00A62585" w:rsidRPr="003A7246" w:rsidRDefault="00A62585" w:rsidP="00D7617E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lastRenderedPageBreak/>
              <w:t xml:space="preserve">   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Приложение 1</w:t>
            </w:r>
          </w:p>
          <w:p w:rsidR="00A62585" w:rsidRPr="003A7246" w:rsidRDefault="00A62585" w:rsidP="00D7617E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 Положению о порядке</w:t>
            </w:r>
          </w:p>
          <w:p w:rsidR="00A62585" w:rsidRPr="003A7246" w:rsidRDefault="00A62585" w:rsidP="00D7617E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назначения, организации</w:t>
            </w:r>
          </w:p>
          <w:p w:rsidR="00A62585" w:rsidRPr="003A7246" w:rsidRDefault="00A62585" w:rsidP="00D7617E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и проведения </w:t>
            </w:r>
            <w:proofErr w:type="gramStart"/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публичных</w:t>
            </w:r>
            <w:proofErr w:type="gramEnd"/>
          </w:p>
          <w:p w:rsidR="00A62585" w:rsidRPr="003A7246" w:rsidRDefault="00A62585" w:rsidP="00D7617E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слушаний, общественных        </w:t>
            </w:r>
          </w:p>
          <w:p w:rsidR="00A62585" w:rsidRDefault="00A62585" w:rsidP="00D7617E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обсуждений </w:t>
            </w:r>
            <w:proofErr w:type="gramStart"/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в</w:t>
            </w:r>
            <w:proofErr w:type="gramEnd"/>
          </w:p>
          <w:p w:rsidR="00A62585" w:rsidRDefault="00A62585" w:rsidP="00D7617E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муниципальном </w:t>
            </w:r>
            <w:proofErr w:type="gramStart"/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образовании</w:t>
            </w:r>
            <w:proofErr w:type="gramEnd"/>
          </w:p>
          <w:p w:rsidR="00A62585" w:rsidRPr="003A7246" w:rsidRDefault="00A62585" w:rsidP="00D7617E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Крымский район</w:t>
            </w:r>
          </w:p>
          <w:p w:rsidR="00A62585" w:rsidRPr="003A7246" w:rsidRDefault="00A62585" w:rsidP="00D7617E">
            <w:pPr>
              <w:suppressAutoHyphens/>
              <w:overflowPunct w:val="0"/>
              <w:autoSpaceDE w:val="0"/>
              <w:autoSpaceDN w:val="0"/>
              <w:ind w:left="1418" w:right="-172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</w:p>
        </w:tc>
      </w:tr>
    </w:tbl>
    <w:p w:rsidR="003A7246" w:rsidRPr="003A7246" w:rsidRDefault="003A7246" w:rsidP="00A65F09">
      <w:pPr>
        <w:suppressAutoHyphens/>
        <w:overflowPunct w:val="0"/>
        <w:autoSpaceDE w:val="0"/>
        <w:autoSpaceDN w:val="0"/>
        <w:ind w:right="-172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right="-227"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Х</w:t>
      </w:r>
      <w:r w:rsidR="00A62585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ОДАТАЙСТВО</w:t>
      </w: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right="-227"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о проведении публичных слушаний, общественных обсуждениях</w:t>
      </w: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right="-227"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right="-227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Мы, нижеподписавшиеся, предлагаем провести публичные слушания (общественные обсуждения) по вопросу________________________________________, находящемуся на рассмотрении____________________________________________________</w:t>
      </w:r>
      <w:r w:rsidR="00A62585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:rsidR="003A7246" w:rsidRPr="00A62585" w:rsidRDefault="003A7246" w:rsidP="00A62585">
      <w:pPr>
        <w:suppressAutoHyphens/>
        <w:overflowPunct w:val="0"/>
        <w:autoSpaceDE w:val="0"/>
        <w:autoSpaceDN w:val="0"/>
        <w:ind w:right="-227" w:firstLine="709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A62585">
        <w:rPr>
          <w:rFonts w:ascii="Times New Roman" w:eastAsia="Times New Roman" w:hAnsi="Times New Roman" w:cs="Times New Roman"/>
          <w:kern w:val="3"/>
          <w:lang w:eastAsia="ru-RU"/>
        </w:rPr>
        <w:t>(наименование органа местного самоуправления, должностного лица органа местного самоуправления)</w:t>
      </w:r>
    </w:p>
    <w:p w:rsidR="003A7246" w:rsidRPr="003A7246" w:rsidRDefault="003A7246" w:rsidP="00A65F09">
      <w:pPr>
        <w:suppressAutoHyphens/>
        <w:overflowPunct w:val="0"/>
        <w:autoSpaceDE w:val="0"/>
        <w:autoSpaceDN w:val="0"/>
        <w:spacing w:before="240"/>
        <w:ind w:right="-227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Предлагаем провести публичные слушания (общественные обсуждения) и включить в состав комиссии по проведению публичных слушаний (общественных обсуждений) следующие кандидатуры: ________________________________________________________________</w:t>
      </w:r>
      <w:r w:rsidR="00A62585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</w:t>
      </w:r>
    </w:p>
    <w:p w:rsidR="003A7246" w:rsidRPr="003A7246" w:rsidRDefault="003A7246" w:rsidP="00A65F09">
      <w:pPr>
        <w:suppressAutoHyphens/>
        <w:overflowPunct w:val="0"/>
        <w:autoSpaceDE w:val="0"/>
        <w:autoSpaceDN w:val="0"/>
        <w:spacing w:before="240"/>
        <w:ind w:right="-227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Уполномоченным от имени инициативной группы является</w:t>
      </w: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______________________________________________________________</w:t>
      </w:r>
      <w:r w:rsidR="00A65F0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</w:t>
      </w:r>
      <w:r w:rsidR="00A62585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</w:t>
      </w:r>
      <w:r w:rsidR="00A65F0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:rsidR="003A7246" w:rsidRPr="00A62585" w:rsidRDefault="003A7246" w:rsidP="00A65F09">
      <w:pPr>
        <w:suppressAutoHyphens/>
        <w:overflowPunct w:val="0"/>
        <w:autoSpaceDE w:val="0"/>
        <w:autoSpaceDN w:val="0"/>
        <w:ind w:right="-227" w:firstLine="709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A62585">
        <w:rPr>
          <w:rFonts w:ascii="Times New Roman" w:eastAsia="Times New Roman" w:hAnsi="Times New Roman" w:cs="Times New Roman"/>
          <w:kern w:val="3"/>
          <w:lang w:eastAsia="ru-RU"/>
        </w:rPr>
        <w:t>(фамилия, имя, отчество и место проживания уполномоченного лица)</w:t>
      </w: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right="-227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D3C14" w:rsidRDefault="003A7246" w:rsidP="003D3C14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Председатель собрания </w:t>
      </w:r>
    </w:p>
    <w:p w:rsidR="003D3C14" w:rsidRDefault="003A7246" w:rsidP="003D3C14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инициативной группы</w:t>
      </w:r>
      <w:r w:rsidR="003D3C14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  <w:r w:rsidR="003D3C14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_______________         </w:t>
      </w:r>
      <w:r w:rsidR="003D3C14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_______________________</w:t>
      </w:r>
      <w:r w:rsidR="003D3C14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</w:t>
      </w:r>
      <w:r w:rsidR="003D3C14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</w:t>
      </w:r>
    </w:p>
    <w:p w:rsidR="003D3C14" w:rsidRPr="003D3C14" w:rsidRDefault="003D3C14" w:rsidP="003D3C14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                          </w:t>
      </w:r>
      <w:r w:rsidRPr="003D3C14">
        <w:rPr>
          <w:rFonts w:ascii="Times New Roman" w:eastAsia="Times New Roman" w:hAnsi="Times New Roman" w:cs="Times New Roman"/>
          <w:kern w:val="3"/>
          <w:lang w:eastAsia="ru-RU"/>
        </w:rPr>
        <w:t>(подпись)                                    (фамилия, имя, отчество)</w:t>
      </w:r>
    </w:p>
    <w:p w:rsidR="003A7246" w:rsidRPr="003A7246" w:rsidRDefault="003A7246" w:rsidP="003D3C14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D3C14" w:rsidRDefault="003A7246" w:rsidP="003D3C14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Секретарь собрания </w:t>
      </w:r>
    </w:p>
    <w:p w:rsidR="003D3C14" w:rsidRPr="003A7246" w:rsidRDefault="003A7246" w:rsidP="003D3C14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инициативной группы </w:t>
      </w:r>
      <w:r w:rsidR="003D3C14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______________       </w:t>
      </w:r>
      <w:r w:rsidR="003D3C14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</w:t>
      </w:r>
      <w:r w:rsidR="003D3C14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</w:t>
      </w:r>
      <w:r w:rsidR="003D3C14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</w:t>
      </w:r>
      <w:r w:rsidR="003D3C14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____________________</w:t>
      </w:r>
      <w:r w:rsidR="003D3C14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</w:t>
      </w:r>
    </w:p>
    <w:p w:rsidR="003A7246" w:rsidRPr="003D3C14" w:rsidRDefault="003D3C14" w:rsidP="003D3C14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3D3C14">
        <w:rPr>
          <w:rFonts w:ascii="Times New Roman" w:eastAsia="Times New Roman" w:hAnsi="Times New Roman" w:cs="Times New Roman"/>
          <w:kern w:val="3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kern w:val="3"/>
          <w:lang w:eastAsia="ru-RU"/>
        </w:rPr>
        <w:t xml:space="preserve">                                   ь            </w:t>
      </w:r>
      <w:r w:rsidRPr="003D3C14">
        <w:rPr>
          <w:rFonts w:ascii="Times New Roman" w:eastAsia="Times New Roman" w:hAnsi="Times New Roman" w:cs="Times New Roman"/>
          <w:kern w:val="3"/>
          <w:lang w:eastAsia="ru-RU"/>
        </w:rPr>
        <w:t xml:space="preserve">   (подпись)                                            </w:t>
      </w:r>
      <w:r>
        <w:rPr>
          <w:rFonts w:ascii="Times New Roman" w:eastAsia="Times New Roman" w:hAnsi="Times New Roman" w:cs="Times New Roman"/>
          <w:kern w:val="3"/>
          <w:lang w:eastAsia="ru-RU"/>
        </w:rPr>
        <w:t xml:space="preserve">  (фамилия, имя, отчество)</w:t>
      </w:r>
    </w:p>
    <w:p w:rsidR="00A65F09" w:rsidRDefault="003A7246" w:rsidP="00A65F09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______________________________</w:t>
      </w:r>
    </w:p>
    <w:p w:rsidR="003A7246" w:rsidRPr="003D3C14" w:rsidRDefault="00A65F09" w:rsidP="00A65F09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3D3C14">
        <w:rPr>
          <w:rFonts w:ascii="Times New Roman" w:eastAsia="Times New Roman" w:hAnsi="Times New Roman" w:cs="Times New Roman"/>
          <w:kern w:val="3"/>
          <w:lang w:eastAsia="ru-RU"/>
        </w:rPr>
        <w:t xml:space="preserve">  </w:t>
      </w:r>
      <w:r w:rsidR="003A7246" w:rsidRPr="003D3C14">
        <w:rPr>
          <w:rFonts w:ascii="Times New Roman" w:eastAsia="Times New Roman" w:hAnsi="Times New Roman" w:cs="Times New Roman"/>
          <w:kern w:val="3"/>
          <w:lang w:eastAsia="ru-RU"/>
        </w:rPr>
        <w:t xml:space="preserve"> (дата направления ходатайства)</w:t>
      </w: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Default="003A7246" w:rsidP="00A65F09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D3C14" w:rsidRPr="003A7246" w:rsidRDefault="003D3C14" w:rsidP="00A65F09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Начальник юридического отдела</w:t>
      </w:r>
    </w:p>
    <w:p w:rsidR="003A7246" w:rsidRPr="003A7246" w:rsidRDefault="003A7246" w:rsidP="00BA7469">
      <w:pPr>
        <w:suppressAutoHyphens/>
        <w:overflowPunct w:val="0"/>
        <w:autoSpaceDE w:val="0"/>
        <w:autoSpaceDN w:val="0"/>
        <w:ind w:right="-22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администрации                                                      </w:t>
      </w:r>
      <w:r w:rsidR="00A65F0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     Т.В. Минаева</w:t>
      </w:r>
    </w:p>
    <w:tbl>
      <w:tblPr>
        <w:tblW w:w="960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28"/>
        <w:gridCol w:w="4278"/>
      </w:tblGrid>
      <w:tr w:rsidR="003A7246" w:rsidRPr="003A7246" w:rsidTr="00A65F09">
        <w:tc>
          <w:tcPr>
            <w:tcW w:w="5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left="1418" w:right="-172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4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  <w:p w:rsidR="00A65F09" w:rsidRDefault="00A65F09" w:rsidP="00A65F09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lastRenderedPageBreak/>
              <w:t xml:space="preserve">       </w:t>
            </w:r>
            <w:r w:rsidR="003A7246"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Приложение 2</w:t>
            </w:r>
          </w:p>
          <w:p w:rsidR="003A7246" w:rsidRPr="003A7246" w:rsidRDefault="00A65F09" w:rsidP="00A65F09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="003A7246"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 Положению о порядке</w:t>
            </w:r>
          </w:p>
          <w:p w:rsidR="003A7246" w:rsidRPr="003A7246" w:rsidRDefault="00A65F09" w:rsidP="00A65F09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="003A7246"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назначения, организации</w:t>
            </w:r>
          </w:p>
          <w:p w:rsidR="00A65F09" w:rsidRDefault="00A65F09" w:rsidP="00A65F09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="003A7246"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и проведения </w:t>
            </w:r>
            <w:proofErr w:type="gramStart"/>
            <w:r w:rsidR="003A7246"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публичных</w:t>
            </w:r>
            <w:proofErr w:type="gramEnd"/>
          </w:p>
          <w:p w:rsidR="003A7246" w:rsidRPr="003A7246" w:rsidRDefault="00A65F09" w:rsidP="00A65F09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слушаний, </w:t>
            </w:r>
            <w:r w:rsidR="003A7246"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общественных        </w:t>
            </w:r>
          </w:p>
          <w:p w:rsidR="003A7246" w:rsidRPr="003A7246" w:rsidRDefault="00A65F09" w:rsidP="00A65F09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="003A7246"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обсуждений </w:t>
            </w:r>
            <w:proofErr w:type="gramStart"/>
            <w:r w:rsidR="003A7246"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в</w:t>
            </w:r>
            <w:proofErr w:type="gramEnd"/>
          </w:p>
          <w:p w:rsidR="00A65F09" w:rsidRDefault="00A65F09" w:rsidP="00A65F09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</w:t>
            </w:r>
            <w:r w:rsidR="003A7246"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муниципальном </w:t>
            </w:r>
            <w:proofErr w:type="gramStart"/>
            <w:r w:rsidR="003A7246"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образовании</w:t>
            </w:r>
            <w:proofErr w:type="gramEnd"/>
          </w:p>
          <w:p w:rsidR="003A7246" w:rsidRPr="003A7246" w:rsidRDefault="00A65F09" w:rsidP="00A65F09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="003A7246"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Крымский район</w:t>
            </w:r>
          </w:p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left="1418" w:right="-172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</w:p>
        </w:tc>
      </w:tr>
    </w:tbl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A65F09">
      <w:pPr>
        <w:keepNext/>
        <w:suppressAutoHyphens/>
        <w:overflowPunct w:val="0"/>
        <w:autoSpaceDE w:val="0"/>
        <w:autoSpaceDN w:val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ПОДПИСНОЙ ЛИСТ</w:t>
      </w: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3A7246" w:rsidRPr="003A7246" w:rsidRDefault="003A7246" w:rsidP="00A65F09">
      <w:pPr>
        <w:tabs>
          <w:tab w:val="left" w:pos="1418"/>
        </w:tabs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Мы, нижеподписавшиеся, поддерживаем проведение публичных слушаний (общественных обсуждений) по предлагаемым вопросам ______________________________________________________________</w:t>
      </w:r>
    </w:p>
    <w:p w:rsidR="003A7246" w:rsidRPr="003A7246" w:rsidRDefault="00CC1664" w:rsidP="00CC1664">
      <w:pPr>
        <w:suppressAutoHyphens/>
        <w:overflowPunct w:val="0"/>
        <w:autoSpaceDE w:val="0"/>
        <w:autoSpaceDN w:val="0"/>
        <w:ind w:firstLine="709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1418"/>
        <w:gridCol w:w="1134"/>
        <w:gridCol w:w="1559"/>
        <w:gridCol w:w="1843"/>
        <w:gridCol w:w="1417"/>
        <w:gridCol w:w="1095"/>
      </w:tblGrid>
      <w:tr w:rsidR="003A7246" w:rsidRPr="003A7246" w:rsidTr="00BA7469"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CC1664" w:rsidRDefault="003A7246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CC1664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№</w:t>
            </w:r>
          </w:p>
          <w:p w:rsidR="003A7246" w:rsidRPr="00CC1664" w:rsidRDefault="003A7246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proofErr w:type="gramStart"/>
            <w:r w:rsidRPr="00CC1664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</w:t>
            </w:r>
            <w:proofErr w:type="gramEnd"/>
            <w:r w:rsidRPr="00CC1664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/п</w:t>
            </w:r>
          </w:p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CC1664" w:rsidRDefault="003A7246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CC1664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Фамилия, имя, отчество</w:t>
            </w: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CC1664" w:rsidRDefault="003A7246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CC1664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Дата рождения</w:t>
            </w:r>
          </w:p>
        </w:tc>
        <w:tc>
          <w:tcPr>
            <w:tcW w:w="155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CC1664" w:rsidRDefault="003A7246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CC1664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Адрес места жительства</w:t>
            </w:r>
          </w:p>
        </w:tc>
        <w:tc>
          <w:tcPr>
            <w:tcW w:w="184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CC1664" w:rsidRDefault="003A7246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CC1664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Паспорт или </w:t>
            </w:r>
          </w:p>
          <w:p w:rsidR="003A7246" w:rsidRPr="00CC1664" w:rsidRDefault="003A7246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CC1664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заменяющий его документ</w:t>
            </w:r>
          </w:p>
        </w:tc>
        <w:tc>
          <w:tcPr>
            <w:tcW w:w="141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CC1664" w:rsidRDefault="003A7246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CC1664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Дата </w:t>
            </w:r>
          </w:p>
          <w:p w:rsidR="003A7246" w:rsidRPr="00CC1664" w:rsidRDefault="003A7246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CC1664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подписания</w:t>
            </w:r>
          </w:p>
        </w:tc>
        <w:tc>
          <w:tcPr>
            <w:tcW w:w="109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CC1664" w:rsidRDefault="003A7246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CC1664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Под</w:t>
            </w:r>
          </w:p>
          <w:p w:rsidR="003A7246" w:rsidRPr="00CC1664" w:rsidRDefault="003A7246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proofErr w:type="spellStart"/>
            <w:r w:rsidRPr="00CC1664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пись</w:t>
            </w:r>
            <w:proofErr w:type="spellEnd"/>
          </w:p>
        </w:tc>
      </w:tr>
      <w:tr w:rsidR="003A7246" w:rsidRPr="003A7246" w:rsidTr="00BA7469">
        <w:tc>
          <w:tcPr>
            <w:tcW w:w="1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095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</w:tr>
      <w:tr w:rsidR="003A7246" w:rsidRPr="003A7246" w:rsidTr="00BA7469">
        <w:tc>
          <w:tcPr>
            <w:tcW w:w="1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  <w:tc>
          <w:tcPr>
            <w:tcW w:w="1095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7246" w:rsidRPr="003A7246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</w:tc>
      </w:tr>
    </w:tbl>
    <w:p w:rsidR="003A7246" w:rsidRPr="003A7246" w:rsidRDefault="003A7246" w:rsidP="003A7246">
      <w:pPr>
        <w:suppressAutoHyphens/>
        <w:overflowPunct w:val="0"/>
        <w:autoSpaceDE w:val="0"/>
        <w:autoSpaceDN w:val="0"/>
        <w:ind w:left="1418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firstLine="709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Подписной лист заверяю: _______________________________________________________________</w:t>
      </w:r>
      <w:r w:rsidR="00A65F0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</w:t>
      </w:r>
    </w:p>
    <w:p w:rsidR="00CC1664" w:rsidRDefault="003A7246" w:rsidP="00116F6F">
      <w:pPr>
        <w:suppressAutoHyphens/>
        <w:overflowPunct w:val="0"/>
        <w:autoSpaceDE w:val="0"/>
        <w:autoSpaceDN w:val="0"/>
        <w:ind w:firstLine="709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(</w:t>
      </w:r>
      <w:r w:rsidRPr="00116F6F">
        <w:rPr>
          <w:rFonts w:ascii="Times New Roman" w:eastAsia="Times New Roman" w:hAnsi="Times New Roman" w:cs="Times New Roman"/>
          <w:kern w:val="3"/>
          <w:lang w:eastAsia="ru-RU"/>
        </w:rPr>
        <w:t xml:space="preserve">фамилия, имя, отчество, место жительства, серия </w:t>
      </w:r>
      <w:r w:rsidR="00CC1664">
        <w:rPr>
          <w:rFonts w:ascii="Times New Roman" w:eastAsia="Times New Roman" w:hAnsi="Times New Roman" w:cs="Times New Roman"/>
          <w:kern w:val="3"/>
          <w:lang w:eastAsia="ru-RU"/>
        </w:rPr>
        <w:t>и номер паспорта</w:t>
      </w:r>
      <w:proofErr w:type="gramEnd"/>
    </w:p>
    <w:p w:rsidR="00116F6F" w:rsidRDefault="003A7246" w:rsidP="00CC1664">
      <w:pPr>
        <w:suppressAutoHyphens/>
        <w:overflowPunct w:val="0"/>
        <w:autoSpaceDE w:val="0"/>
        <w:autoSpaceDN w:val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116F6F">
        <w:rPr>
          <w:rFonts w:ascii="Times New Roman" w:eastAsia="Times New Roman" w:hAnsi="Times New Roman" w:cs="Times New Roman"/>
          <w:kern w:val="3"/>
          <w:lang w:eastAsia="ru-RU"/>
        </w:rPr>
        <w:t>________________________________</w:t>
      </w:r>
      <w:r w:rsidR="00116F6F">
        <w:rPr>
          <w:rFonts w:ascii="Times New Roman" w:eastAsia="Times New Roman" w:hAnsi="Times New Roman" w:cs="Times New Roman"/>
          <w:kern w:val="3"/>
          <w:lang w:eastAsia="ru-RU"/>
        </w:rPr>
        <w:t>_____________________________</w:t>
      </w:r>
      <w:r w:rsidR="00CC1664">
        <w:rPr>
          <w:rFonts w:ascii="Times New Roman" w:eastAsia="Times New Roman" w:hAnsi="Times New Roman" w:cs="Times New Roman"/>
          <w:kern w:val="3"/>
          <w:lang w:eastAsia="ru-RU"/>
        </w:rPr>
        <w:t>_____________________</w:t>
      </w:r>
    </w:p>
    <w:p w:rsidR="00116F6F" w:rsidRPr="003A7246" w:rsidRDefault="003A7246" w:rsidP="00116F6F">
      <w:pPr>
        <w:suppressAutoHyphens/>
        <w:overflowPunct w:val="0"/>
        <w:autoSpaceDE w:val="0"/>
        <w:autoSpaceDN w:val="0"/>
        <w:ind w:firstLine="70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16F6F">
        <w:rPr>
          <w:rFonts w:ascii="Times New Roman" w:eastAsia="Times New Roman" w:hAnsi="Times New Roman" w:cs="Times New Roman"/>
          <w:kern w:val="3"/>
          <w:lang w:eastAsia="ru-RU"/>
        </w:rPr>
        <w:t xml:space="preserve">или заменяющего его документа уполномоченного </w:t>
      </w:r>
      <w:r w:rsidR="00116F6F" w:rsidRPr="00116F6F">
        <w:rPr>
          <w:rFonts w:ascii="Times New Roman" w:eastAsia="Times New Roman" w:hAnsi="Times New Roman" w:cs="Times New Roman"/>
          <w:kern w:val="3"/>
          <w:lang w:eastAsia="ru-RU"/>
        </w:rPr>
        <w:t>представителя инициативной группы</w:t>
      </w:r>
      <w:r w:rsidR="00116F6F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)</w:t>
      </w:r>
    </w:p>
    <w:p w:rsidR="003A7246" w:rsidRPr="003A7246" w:rsidRDefault="003A7246" w:rsidP="00A65F09">
      <w:pPr>
        <w:suppressAutoHyphens/>
        <w:overflowPunct w:val="0"/>
        <w:autoSpaceDE w:val="0"/>
        <w:autoSpaceDN w:val="0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_________________________</w:t>
      </w:r>
      <w:r w:rsidR="00CC1664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                                _______________</w:t>
      </w:r>
    </w:p>
    <w:p w:rsidR="003A7246" w:rsidRPr="003A7246" w:rsidRDefault="00CC1664" w:rsidP="00CC1664">
      <w:pPr>
        <w:suppressAutoHyphens/>
        <w:overflowPunct w:val="0"/>
        <w:autoSpaceDE w:val="0"/>
        <w:autoSpaceDN w:val="0"/>
        <w:ind w:firstLine="709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дата                                                                                   </w:t>
      </w:r>
      <w:r w:rsidRPr="00CC1664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подпись</w:t>
      </w: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A65F09">
      <w:pPr>
        <w:tabs>
          <w:tab w:val="left" w:pos="1276"/>
        </w:tabs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Начальник юридического отдела</w:t>
      </w:r>
    </w:p>
    <w:p w:rsidR="003A7246" w:rsidRPr="003A7246" w:rsidRDefault="003A7246" w:rsidP="00A65F09">
      <w:pPr>
        <w:tabs>
          <w:tab w:val="left" w:pos="1276"/>
        </w:tabs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администрации                                               </w:t>
      </w:r>
      <w:r w:rsidR="00A65F0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       Т.В. Минаева</w:t>
      </w:r>
    </w:p>
    <w:p w:rsidR="003A7246" w:rsidRPr="003A7246" w:rsidRDefault="003A7246" w:rsidP="00A65F0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A65F09" w:rsidRDefault="00A65F09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A65F09" w:rsidRDefault="00A65F09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CC1664" w:rsidRDefault="00CC1664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CC1664" w:rsidRDefault="00CC1664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CC1664" w:rsidRDefault="00CC1664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CC1664" w:rsidRDefault="00CC1664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A65F09" w:rsidRPr="003A7246" w:rsidRDefault="00A65F09" w:rsidP="00BA7469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tbl>
      <w:tblPr>
        <w:tblW w:w="960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28"/>
        <w:gridCol w:w="4278"/>
      </w:tblGrid>
      <w:tr w:rsidR="004A42F9" w:rsidRPr="003A7246" w:rsidTr="00E82923">
        <w:tc>
          <w:tcPr>
            <w:tcW w:w="5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left="1418" w:right="-172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4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  <w:p w:rsidR="004A42F9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lastRenderedPageBreak/>
              <w:t xml:space="preserve">       Приложение 3</w:t>
            </w:r>
          </w:p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 Положению о порядке</w:t>
            </w:r>
          </w:p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назначения, организации</w:t>
            </w:r>
          </w:p>
          <w:p w:rsidR="004A42F9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и проведения </w:t>
            </w:r>
            <w:proofErr w:type="gramStart"/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публичных</w:t>
            </w:r>
            <w:proofErr w:type="gramEnd"/>
          </w:p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слушаний,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общественных        </w:t>
            </w:r>
          </w:p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обсуждений </w:t>
            </w:r>
            <w:proofErr w:type="gramStart"/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в</w:t>
            </w:r>
            <w:proofErr w:type="gramEnd"/>
          </w:p>
          <w:p w:rsidR="004A42F9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муниципальном </w:t>
            </w:r>
            <w:proofErr w:type="gramStart"/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образовании</w:t>
            </w:r>
            <w:proofErr w:type="gramEnd"/>
          </w:p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Крымский район</w:t>
            </w:r>
          </w:p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left="1418" w:right="-172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</w:p>
        </w:tc>
      </w:tr>
    </w:tbl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CC1664" w:rsidP="004A42F9">
      <w:pPr>
        <w:suppressAutoHyphens/>
        <w:overflowPunct w:val="0"/>
        <w:autoSpaceDE w:val="0"/>
        <w:autoSpaceDN w:val="0"/>
        <w:ind w:right="-172"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ПРОТОКОЛ </w:t>
      </w:r>
      <w:r w:rsidR="003A7246"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____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проведения публичных слушаний, общественных обсуждений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«_____» ______ 20__г.                                                         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                                                                      (место проведения)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Присутствовали: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Председательствующий: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Секретарь: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Члены комиссии: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Проведение публичных слушаний, общественных обсуждений назначено________________________________________________________________________________________________________________________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CC1664">
        <w:rPr>
          <w:rFonts w:ascii="Times New Roman" w:eastAsia="Times New Roman" w:hAnsi="Times New Roman" w:cs="Times New Roman"/>
          <w:kern w:val="3"/>
          <w:lang w:eastAsia="ru-RU"/>
        </w:rPr>
        <w:t>(указать муниципальный правовой акт, которым назначены слушания, обсуждения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)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Организатором проведения публичных слушаний (общественных обсуждений) является_____________________________________________.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Публичные слушания (общественные обсуждения) проводятся_______________________________________________согласно оповещению о начале публичных слушаний (общественных обсуждений), опубликованному_________________________________________________.</w:t>
      </w:r>
    </w:p>
    <w:p w:rsidR="003A7246" w:rsidRPr="00CC1664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                  </w:t>
      </w:r>
      <w:r w:rsidRPr="00CC1664">
        <w:rPr>
          <w:rFonts w:ascii="Times New Roman" w:eastAsia="Times New Roman" w:hAnsi="Times New Roman" w:cs="Times New Roman"/>
          <w:kern w:val="3"/>
          <w:lang w:eastAsia="ru-RU"/>
        </w:rPr>
        <w:t>(дата и источник его опубликования)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Территорией проведения публичных слушаний (</w:t>
      </w: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территорией</w:t>
      </w:r>
      <w:proofErr w:type="gramEnd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в отношении которой подготовлены проекты) является_______________________________________________________.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Предложения и замечания участников публичных слушаний (общественных обсуждений) принимались </w:t>
      </w: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</w:t>
      </w:r>
      <w:proofErr w:type="gramEnd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______________________________________________________________.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Перечень поступивших предложений и замечаний: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1)_________________________________________________________.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2)_________________________________________________________.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Слушали: (вопросы, вынесенные на публичные слушания, ФИО участника, имеющего право на вступление и его краткая позиция по рассматриваемому вопросу)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Решили: (принятое по существу вопроса решение)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Приложение: перечень принявших участие в рассмотрении проекта участников общественных обсуждений или публичных слушаний.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CC1664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Председатель уполномоченного </w:t>
      </w:r>
    </w:p>
    <w:p w:rsidR="003A7246" w:rsidRPr="003A7246" w:rsidRDefault="00CC1664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ргана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                       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______________ 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___________________        </w:t>
      </w:r>
    </w:p>
    <w:p w:rsidR="003A7246" w:rsidRPr="003A7246" w:rsidRDefault="00CC1664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lang w:eastAsia="ru-RU"/>
        </w:rPr>
        <w:t xml:space="preserve">                                                                       </w:t>
      </w:r>
      <w:r w:rsidRPr="00CC1664">
        <w:rPr>
          <w:rFonts w:ascii="Times New Roman" w:eastAsia="Times New Roman" w:hAnsi="Times New Roman" w:cs="Times New Roman"/>
          <w:kern w:val="3"/>
          <w:lang w:eastAsia="ru-RU"/>
        </w:rPr>
        <w:t xml:space="preserve">(подпись)                        </w:t>
      </w:r>
      <w:r>
        <w:rPr>
          <w:rFonts w:ascii="Times New Roman" w:eastAsia="Times New Roman" w:hAnsi="Times New Roman" w:cs="Times New Roman"/>
          <w:kern w:val="3"/>
          <w:lang w:eastAsia="ru-RU"/>
        </w:rPr>
        <w:t xml:space="preserve">   </w:t>
      </w:r>
      <w:r w:rsidRPr="00CC1664">
        <w:rPr>
          <w:rFonts w:ascii="Times New Roman" w:eastAsia="Times New Roman" w:hAnsi="Times New Roman" w:cs="Times New Roman"/>
          <w:kern w:val="3"/>
          <w:lang w:eastAsia="ru-RU"/>
        </w:rPr>
        <w:t xml:space="preserve">    (ФИО)</w:t>
      </w:r>
    </w:p>
    <w:p w:rsidR="003A7246" w:rsidRPr="00CC1664" w:rsidRDefault="003A7246" w:rsidP="00CC1664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CC1664">
        <w:rPr>
          <w:rFonts w:ascii="Times New Roman" w:eastAsia="Times New Roman" w:hAnsi="Times New Roman" w:cs="Times New Roman"/>
          <w:kern w:val="3"/>
          <w:lang w:eastAsia="ru-RU"/>
        </w:rPr>
        <w:t xml:space="preserve">     </w:t>
      </w:r>
    </w:p>
    <w:p w:rsidR="00CC1664" w:rsidRPr="003A7246" w:rsidRDefault="003A7246" w:rsidP="00CC1664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Секретарь</w:t>
      </w:r>
      <w:r w:rsidR="00CC1664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</w:t>
      </w:r>
      <w:r w:rsidR="001053E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</w:t>
      </w:r>
      <w:r w:rsidR="00CC1664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</w:t>
      </w:r>
      <w:r w:rsidR="001053E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</w:t>
      </w:r>
      <w:r w:rsidR="00CC1664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</w:t>
      </w:r>
      <w:r w:rsidR="001053E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   __________________</w:t>
      </w:r>
    </w:p>
    <w:p w:rsidR="00CC1664" w:rsidRPr="00CC1664" w:rsidRDefault="00CC1664" w:rsidP="00CC1664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CC1664">
        <w:rPr>
          <w:rFonts w:ascii="Times New Roman" w:eastAsia="Times New Roman" w:hAnsi="Times New Roman" w:cs="Times New Roman"/>
          <w:kern w:val="3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kern w:val="3"/>
          <w:lang w:eastAsia="ru-RU"/>
        </w:rPr>
        <w:t xml:space="preserve">                            </w:t>
      </w:r>
      <w:r w:rsid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kern w:val="3"/>
          <w:lang w:eastAsia="ru-RU"/>
        </w:rPr>
        <w:t xml:space="preserve">  </w:t>
      </w:r>
      <w:r w:rsid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kern w:val="3"/>
          <w:lang w:eastAsia="ru-RU"/>
        </w:rPr>
        <w:t xml:space="preserve"> </w:t>
      </w:r>
      <w:r w:rsidRPr="00CC1664">
        <w:rPr>
          <w:rFonts w:ascii="Times New Roman" w:eastAsia="Times New Roman" w:hAnsi="Times New Roman" w:cs="Times New Roman"/>
          <w:kern w:val="3"/>
          <w:lang w:eastAsia="ru-RU"/>
        </w:rPr>
        <w:t xml:space="preserve">  (подпись)                       </w:t>
      </w:r>
      <w:r w:rsid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  </w:t>
      </w:r>
      <w:r w:rsidRPr="00CC1664">
        <w:rPr>
          <w:rFonts w:ascii="Times New Roman" w:eastAsia="Times New Roman" w:hAnsi="Times New Roman" w:cs="Times New Roman"/>
          <w:kern w:val="3"/>
          <w:lang w:eastAsia="ru-RU"/>
        </w:rPr>
        <w:t xml:space="preserve"> (ФИО)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CC1664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</w:p>
    <w:p w:rsidR="00CC1664" w:rsidRPr="003A7246" w:rsidRDefault="00CC1664" w:rsidP="004A42F9">
      <w:pPr>
        <w:tabs>
          <w:tab w:val="left" w:pos="1276"/>
        </w:tabs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tabs>
          <w:tab w:val="left" w:pos="1276"/>
        </w:tabs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Начальник юридического отдела</w:t>
      </w:r>
    </w:p>
    <w:p w:rsidR="003A7246" w:rsidRPr="003A7246" w:rsidRDefault="003A7246" w:rsidP="004A42F9">
      <w:pPr>
        <w:tabs>
          <w:tab w:val="left" w:pos="1276"/>
        </w:tabs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администрации                                                           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  <w:r w:rsidR="001053E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Т.В. Минаева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CC1664" w:rsidRDefault="00CC1664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CC1664" w:rsidRPr="003A7246" w:rsidRDefault="00CC1664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CC1664" w:rsidRDefault="00CC1664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CC1664" w:rsidRPr="003A7246" w:rsidRDefault="00CC1664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4A42F9" w:rsidRPr="003A7246" w:rsidRDefault="004A42F9" w:rsidP="00BA7469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28"/>
        <w:gridCol w:w="4419"/>
      </w:tblGrid>
      <w:tr w:rsidR="004A42F9" w:rsidRPr="003A7246" w:rsidTr="004A42F9">
        <w:tc>
          <w:tcPr>
            <w:tcW w:w="5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left="1418" w:right="-172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4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  <w:p w:rsidR="004A42F9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lastRenderedPageBreak/>
              <w:t xml:space="preserve">       Приложение 4</w:t>
            </w:r>
          </w:p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 Положению о порядке</w:t>
            </w:r>
          </w:p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назначения, организации</w:t>
            </w:r>
          </w:p>
          <w:p w:rsidR="004A42F9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и проведения </w:t>
            </w:r>
            <w:proofErr w:type="gramStart"/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публичных</w:t>
            </w:r>
            <w:proofErr w:type="gramEnd"/>
          </w:p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слушаний,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общественных        </w:t>
            </w:r>
          </w:p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обсуждений </w:t>
            </w:r>
            <w:proofErr w:type="gramStart"/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в</w:t>
            </w:r>
            <w:proofErr w:type="gramEnd"/>
          </w:p>
          <w:p w:rsidR="004A42F9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муниципальном </w:t>
            </w:r>
            <w:proofErr w:type="gramStart"/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образовании</w:t>
            </w:r>
            <w:proofErr w:type="gramEnd"/>
          </w:p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right="-1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Pr="003A7246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Крымский район</w:t>
            </w:r>
          </w:p>
          <w:p w:rsidR="004A42F9" w:rsidRPr="003A7246" w:rsidRDefault="004A42F9" w:rsidP="00E82923">
            <w:pPr>
              <w:suppressAutoHyphens/>
              <w:overflowPunct w:val="0"/>
              <w:autoSpaceDE w:val="0"/>
              <w:autoSpaceDN w:val="0"/>
              <w:ind w:left="1418" w:right="-172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</w:p>
        </w:tc>
      </w:tr>
    </w:tbl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CC1664" w:rsidRDefault="00CC1664" w:rsidP="004A42F9">
      <w:pPr>
        <w:keepNext/>
        <w:suppressAutoHyphens/>
        <w:overflowPunct w:val="0"/>
        <w:autoSpaceDE w:val="0"/>
        <w:autoSpaceDN w:val="0"/>
        <w:ind w:right="-172"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ЗАКЛЮЧЕНИЕ</w:t>
      </w:r>
    </w:p>
    <w:p w:rsidR="003A7246" w:rsidRPr="003A7246" w:rsidRDefault="003A7246" w:rsidP="004A42F9">
      <w:pPr>
        <w:keepNext/>
        <w:suppressAutoHyphens/>
        <w:overflowPunct w:val="0"/>
        <w:autoSpaceDE w:val="0"/>
        <w:autoSpaceDN w:val="0"/>
        <w:ind w:right="-172"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о результатах публичных слушаний </w:t>
      </w:r>
    </w:p>
    <w:p w:rsidR="003A7246" w:rsidRPr="003A7246" w:rsidRDefault="003A7246" w:rsidP="004A42F9">
      <w:pPr>
        <w:keepNext/>
        <w:suppressAutoHyphens/>
        <w:overflowPunct w:val="0"/>
        <w:autoSpaceDE w:val="0"/>
        <w:autoSpaceDN w:val="0"/>
        <w:ind w:right="-172"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(общественных обсуждений)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«______»________20__г.                                       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______________________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0" w:firstLine="709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Инициатор (ы) публичных слушаний (общественных слушаний):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________________________________________________________________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Публичные слушания (общественные обсуждения) назначены: (решением Совета муниципального образования Крымский район №________ от _____________ или постановлением главы муниципального образования Крымский район №______</w:t>
      </w: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от</w:t>
      </w:r>
      <w:proofErr w:type="gramEnd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___________).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Опубликование (обнародование) информации о публичных слушаниях (общественных обсуждениях):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_______________________________________________________________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Вопрос (вопросы) публичных слушаний (общественных обсуждений):__________________________________________________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__.</w:t>
      </w:r>
    </w:p>
    <w:p w:rsidR="003A7246" w:rsidRPr="00CC1664" w:rsidRDefault="003A7246" w:rsidP="004A42F9">
      <w:pPr>
        <w:suppressAutoHyphens/>
        <w:overflowPunct w:val="0"/>
        <w:autoSpaceDE w:val="0"/>
        <w:autoSpaceDN w:val="0"/>
        <w:ind w:right="-172" w:firstLine="709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CC1664">
        <w:rPr>
          <w:rFonts w:ascii="Times New Roman" w:eastAsia="Times New Roman" w:hAnsi="Times New Roman" w:cs="Times New Roman"/>
          <w:kern w:val="3"/>
          <w:lang w:eastAsia="ru-RU"/>
        </w:rPr>
        <w:t xml:space="preserve">  (наименование рассматриваемого проекта)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Уполномоченный орган по проведению публичных слушаний (общественных обсуждений):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______________________________________________________________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_.</w:t>
      </w:r>
    </w:p>
    <w:p w:rsidR="004A42F9" w:rsidRDefault="004A42F9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Количество участников публичных слушаний (общественных обсуждений), принявших участие:_________________________________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_.</w:t>
      </w: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3A7246">
      <w:pPr>
        <w:suppressAutoHyphens/>
        <w:overflowPunct w:val="0"/>
        <w:autoSpaceDE w:val="0"/>
        <w:autoSpaceDN w:val="0"/>
        <w:ind w:left="1418" w:right="-172"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tbl>
      <w:tblPr>
        <w:tblW w:w="9679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567"/>
        <w:gridCol w:w="1984"/>
        <w:gridCol w:w="2126"/>
        <w:gridCol w:w="2835"/>
        <w:gridCol w:w="40"/>
      </w:tblGrid>
      <w:tr w:rsidR="001053E2" w:rsidRPr="003A7246" w:rsidTr="001053E2">
        <w:trPr>
          <w:trHeight w:val="3137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53E2" w:rsidRPr="001053E2" w:rsidRDefault="001053E2" w:rsidP="00CC166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Проект правового акта или вопросы, вынесенные на обсуждение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53E2" w:rsidRPr="001053E2" w:rsidRDefault="001053E2" w:rsidP="00CC166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Предложения и замечания участников, проживающих на территории, в пределах которой проводятся публичные слушания (общественные обсуждения)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53E2" w:rsidRDefault="001053E2" w:rsidP="00CC166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Предложения и замечания иных участников публичных</w:t>
            </w:r>
          </w:p>
          <w:p w:rsidR="001053E2" w:rsidRPr="001053E2" w:rsidRDefault="001053E2" w:rsidP="00CC166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 слушаний (общественных обсуждений)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53E2" w:rsidRPr="001053E2" w:rsidRDefault="001053E2" w:rsidP="00CC166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Рекомендации уполномоченного органа</w:t>
            </w:r>
          </w:p>
          <w:p w:rsidR="001053E2" w:rsidRDefault="001053E2" w:rsidP="00CC166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о целесообразности (нецелесообразности) </w:t>
            </w:r>
          </w:p>
          <w:p w:rsidR="001053E2" w:rsidRPr="001053E2" w:rsidRDefault="001053E2" w:rsidP="00CC166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учета внесенных предложений</w:t>
            </w:r>
          </w:p>
          <w:p w:rsidR="001053E2" w:rsidRPr="001053E2" w:rsidRDefault="001053E2" w:rsidP="00CC166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и замечаний)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53E2" w:rsidRPr="003A7246" w:rsidRDefault="001053E2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  <w:tr w:rsidR="001053E2" w:rsidRPr="003A7246" w:rsidTr="001053E2">
        <w:trPr>
          <w:gridAfter w:val="1"/>
          <w:wAfter w:w="4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53E2" w:rsidRPr="001053E2" w:rsidRDefault="001053E2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№</w:t>
            </w:r>
          </w:p>
          <w:p w:rsidR="001053E2" w:rsidRPr="001053E2" w:rsidRDefault="001053E2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proofErr w:type="gramStart"/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</w:t>
            </w:r>
            <w:proofErr w:type="gramEnd"/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53E2" w:rsidRPr="001053E2" w:rsidRDefault="001053E2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Наименование проекта или формулировка вопроса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53E2" w:rsidRPr="001053E2" w:rsidRDefault="001053E2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№</w:t>
            </w:r>
          </w:p>
          <w:p w:rsidR="001053E2" w:rsidRPr="001053E2" w:rsidRDefault="001053E2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proofErr w:type="gramStart"/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</w:t>
            </w:r>
            <w:proofErr w:type="gramEnd"/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53E2" w:rsidRPr="001053E2" w:rsidRDefault="001053E2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Те</w:t>
            </w:r>
            <w:proofErr w:type="gramStart"/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кст пр</w:t>
            </w:r>
            <w:proofErr w:type="gramEnd"/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едложения, замечания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053E2" w:rsidRPr="001053E2" w:rsidRDefault="001053E2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Те</w:t>
            </w:r>
            <w:proofErr w:type="gramStart"/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кст пр</w:t>
            </w:r>
            <w:proofErr w:type="gramEnd"/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едложения, замечания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053E2" w:rsidRPr="001053E2" w:rsidRDefault="001053E2" w:rsidP="003A72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3A7246" w:rsidRPr="003A7246" w:rsidTr="001053E2">
        <w:trPr>
          <w:gridAfter w:val="1"/>
          <w:wAfter w:w="4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A7246" w:rsidRPr="001053E2" w:rsidRDefault="00CC1664" w:rsidP="003A7246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A7246" w:rsidRPr="001053E2" w:rsidRDefault="00CC1664" w:rsidP="003A7246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3A7246" w:rsidRPr="003A7246" w:rsidTr="001053E2">
        <w:trPr>
          <w:gridAfter w:val="1"/>
          <w:wAfter w:w="4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A7246" w:rsidRPr="001053E2" w:rsidRDefault="00CC1664" w:rsidP="003A7246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1.2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3A7246" w:rsidRPr="003A7246" w:rsidTr="001053E2">
        <w:trPr>
          <w:gridAfter w:val="1"/>
          <w:wAfter w:w="4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A7246" w:rsidRPr="001053E2" w:rsidRDefault="003A7246" w:rsidP="00CC1664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A7246" w:rsidRPr="001053E2" w:rsidRDefault="00CC1664" w:rsidP="003A7246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3A7246" w:rsidRPr="003A7246" w:rsidTr="001053E2">
        <w:trPr>
          <w:gridAfter w:val="1"/>
          <w:wAfter w:w="4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A7246" w:rsidRPr="001053E2" w:rsidRDefault="00CC1664" w:rsidP="003A7246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1053E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2.2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7246" w:rsidRPr="001053E2" w:rsidRDefault="003A7246" w:rsidP="003A7246">
            <w:pPr>
              <w:suppressAutoHyphens/>
              <w:overflowPunct w:val="0"/>
              <w:autoSpaceDE w:val="0"/>
              <w:autoSpaceDN w:val="0"/>
              <w:ind w:firstLine="72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</w:tbl>
    <w:p w:rsidR="003A7246" w:rsidRPr="003A7246" w:rsidRDefault="003A7246" w:rsidP="003A7246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Выводы уполномоченного органа по результатам публичных слушаний (общественных обсуждений):___________________________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__.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Заключение о результатах публичных слушаний (общественных обсуждений) подготовлено на основании протокола проведения публичных слушаний, общественных обсуждений </w:t>
      </w:r>
      <w:proofErr w:type="gramStart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от</w:t>
      </w:r>
      <w:proofErr w:type="gramEnd"/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______________ №______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_____.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1053E2" w:rsidRDefault="003A7246" w:rsidP="001053E2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Председатель уполномоченного </w:t>
      </w:r>
    </w:p>
    <w:p w:rsidR="001053E2" w:rsidRPr="003A7246" w:rsidRDefault="001053E2" w:rsidP="001053E2">
      <w:pPr>
        <w:suppressAutoHyphens/>
        <w:overflowPunct w:val="0"/>
        <w:autoSpaceDE w:val="0"/>
        <w:autoSpaceDN w:val="0"/>
        <w:ind w:right="-172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ргана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                     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____________ 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</w:t>
      </w:r>
    </w:p>
    <w:p w:rsidR="003A7246" w:rsidRPr="001053E2" w:rsidRDefault="001053E2" w:rsidP="004A42F9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kern w:val="3"/>
          <w:lang w:eastAsia="ru-RU"/>
        </w:rPr>
        <w:t xml:space="preserve">                </w:t>
      </w:r>
      <w:r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   подпись                                 </w:t>
      </w:r>
      <w:r>
        <w:rPr>
          <w:rFonts w:ascii="Times New Roman" w:eastAsia="Times New Roman" w:hAnsi="Times New Roman" w:cs="Times New Roman"/>
          <w:kern w:val="3"/>
          <w:lang w:eastAsia="ru-RU"/>
        </w:rPr>
        <w:t xml:space="preserve">           </w:t>
      </w:r>
      <w:r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</w:t>
      </w:r>
      <w:r w:rsidR="003A7246" w:rsidRPr="001053E2">
        <w:rPr>
          <w:rFonts w:ascii="Times New Roman" w:eastAsia="Times New Roman" w:hAnsi="Times New Roman" w:cs="Times New Roman"/>
          <w:kern w:val="3"/>
          <w:lang w:eastAsia="ru-RU"/>
        </w:rPr>
        <w:t>(ФИО)</w:t>
      </w:r>
    </w:p>
    <w:p w:rsidR="003A7246" w:rsidRPr="003A7246" w:rsidRDefault="003A7246" w:rsidP="004A42F9">
      <w:pPr>
        <w:suppressAutoHyphens/>
        <w:overflowPunct w:val="0"/>
        <w:autoSpaceDE w:val="0"/>
        <w:autoSpaceDN w:val="0"/>
        <w:ind w:right="-172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1053E2" w:rsidRDefault="003A7246" w:rsidP="001053E2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Члены уполномоченного</w:t>
      </w:r>
    </w:p>
    <w:p w:rsidR="001053E2" w:rsidRPr="003A7246" w:rsidRDefault="001053E2" w:rsidP="001053E2">
      <w:pPr>
        <w:suppressAutoHyphens/>
        <w:overflowPunct w:val="0"/>
        <w:autoSpaceDE w:val="0"/>
        <w:autoSpaceDN w:val="0"/>
        <w:ind w:right="-22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</w:t>
      </w:r>
      <w:r w:rsidR="003A7246"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ргана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               </w:t>
      </w:r>
      <w:r w:rsidR="000E1E1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</w:t>
      </w:r>
      <w:r w:rsidR="000E1E1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_                     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</w:t>
      </w:r>
      <w:r w:rsidR="000E1E1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</w:t>
      </w:r>
    </w:p>
    <w:p w:rsidR="003A7246" w:rsidRPr="001053E2" w:rsidRDefault="001053E2" w:rsidP="001053E2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kern w:val="3"/>
          <w:lang w:eastAsia="ru-RU"/>
        </w:rPr>
        <w:t xml:space="preserve">               </w:t>
      </w:r>
      <w:r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подпись                                    </w:t>
      </w:r>
      <w:r>
        <w:rPr>
          <w:rFonts w:ascii="Times New Roman" w:eastAsia="Times New Roman" w:hAnsi="Times New Roman" w:cs="Times New Roman"/>
          <w:kern w:val="3"/>
          <w:lang w:eastAsia="ru-RU"/>
        </w:rPr>
        <w:t xml:space="preserve">          </w:t>
      </w:r>
      <w:r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 (ФИО)                               </w:t>
      </w:r>
    </w:p>
    <w:p w:rsidR="001053E2" w:rsidRPr="001053E2" w:rsidRDefault="004A42F9" w:rsidP="001053E2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 </w:t>
      </w:r>
      <w:r w:rsidR="001053E2"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                                   </w:t>
      </w:r>
      <w:r w:rsid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     </w:t>
      </w:r>
      <w:r w:rsidR="001053E2"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  </w:t>
      </w:r>
      <w:r w:rsidR="000E1E16">
        <w:rPr>
          <w:rFonts w:ascii="Times New Roman" w:eastAsia="Times New Roman" w:hAnsi="Times New Roman" w:cs="Times New Roman"/>
          <w:kern w:val="3"/>
          <w:lang w:eastAsia="ru-RU"/>
        </w:rPr>
        <w:t xml:space="preserve">          </w:t>
      </w:r>
      <w:r w:rsidR="001053E2"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____________</w:t>
      </w:r>
      <w:r w:rsidR="001053E2">
        <w:rPr>
          <w:rFonts w:ascii="Times New Roman" w:eastAsia="Times New Roman" w:hAnsi="Times New Roman" w:cs="Times New Roman"/>
          <w:kern w:val="3"/>
          <w:lang w:eastAsia="ru-RU"/>
        </w:rPr>
        <w:t>___</w:t>
      </w:r>
      <w:r w:rsidR="001053E2"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                    </w:t>
      </w:r>
      <w:r w:rsidR="001053E2">
        <w:rPr>
          <w:rFonts w:ascii="Times New Roman" w:eastAsia="Times New Roman" w:hAnsi="Times New Roman" w:cs="Times New Roman"/>
          <w:kern w:val="3"/>
          <w:lang w:eastAsia="ru-RU"/>
        </w:rPr>
        <w:t xml:space="preserve">   </w:t>
      </w:r>
      <w:r w:rsidR="001053E2"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</w:t>
      </w:r>
      <w:r w:rsidR="000E1E16">
        <w:rPr>
          <w:rFonts w:ascii="Times New Roman" w:eastAsia="Times New Roman" w:hAnsi="Times New Roman" w:cs="Times New Roman"/>
          <w:kern w:val="3"/>
          <w:lang w:eastAsia="ru-RU"/>
        </w:rPr>
        <w:t xml:space="preserve">  </w:t>
      </w:r>
      <w:r w:rsidR="001053E2"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_________________</w:t>
      </w:r>
      <w:r w:rsidR="001053E2">
        <w:rPr>
          <w:rFonts w:ascii="Times New Roman" w:eastAsia="Times New Roman" w:hAnsi="Times New Roman" w:cs="Times New Roman"/>
          <w:kern w:val="3"/>
          <w:lang w:eastAsia="ru-RU"/>
        </w:rPr>
        <w:t>___</w:t>
      </w:r>
      <w:r w:rsidR="000E1E16">
        <w:rPr>
          <w:rFonts w:ascii="Times New Roman" w:eastAsia="Times New Roman" w:hAnsi="Times New Roman" w:cs="Times New Roman"/>
          <w:kern w:val="3"/>
          <w:lang w:eastAsia="ru-RU"/>
        </w:rPr>
        <w:t>_</w:t>
      </w:r>
      <w:bookmarkStart w:id="0" w:name="_GoBack"/>
      <w:bookmarkEnd w:id="0"/>
    </w:p>
    <w:p w:rsidR="00BA7469" w:rsidRPr="003A7246" w:rsidRDefault="001053E2" w:rsidP="001053E2">
      <w:pPr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kern w:val="3"/>
          <w:lang w:eastAsia="ru-RU"/>
        </w:rPr>
        <w:t xml:space="preserve">              </w:t>
      </w:r>
      <w:r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подпись                                     </w:t>
      </w:r>
      <w:r>
        <w:rPr>
          <w:rFonts w:ascii="Times New Roman" w:eastAsia="Times New Roman" w:hAnsi="Times New Roman" w:cs="Times New Roman"/>
          <w:kern w:val="3"/>
          <w:lang w:eastAsia="ru-RU"/>
        </w:rPr>
        <w:t xml:space="preserve">            </w:t>
      </w:r>
      <w:r w:rsidRPr="001053E2">
        <w:rPr>
          <w:rFonts w:ascii="Times New Roman" w:eastAsia="Times New Roman" w:hAnsi="Times New Roman" w:cs="Times New Roman"/>
          <w:kern w:val="3"/>
          <w:lang w:eastAsia="ru-RU"/>
        </w:rPr>
        <w:t xml:space="preserve">   (ФИО)</w:t>
      </w:r>
      <w:r w:rsidRPr="001053E2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          </w:t>
      </w:r>
    </w:p>
    <w:p w:rsidR="003A7246" w:rsidRDefault="003A7246" w:rsidP="004A42F9">
      <w:pPr>
        <w:tabs>
          <w:tab w:val="left" w:pos="1276"/>
        </w:tabs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B272B" w:rsidRDefault="007B272B" w:rsidP="004A42F9">
      <w:pPr>
        <w:tabs>
          <w:tab w:val="left" w:pos="1276"/>
        </w:tabs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1053E2" w:rsidRPr="003A7246" w:rsidRDefault="001053E2" w:rsidP="004A42F9">
      <w:pPr>
        <w:tabs>
          <w:tab w:val="left" w:pos="1276"/>
        </w:tabs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3A7246" w:rsidRPr="003A7246" w:rsidRDefault="003A7246" w:rsidP="004A42F9">
      <w:pPr>
        <w:tabs>
          <w:tab w:val="left" w:pos="1276"/>
        </w:tabs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Начальник юридического отдела</w:t>
      </w:r>
    </w:p>
    <w:p w:rsidR="00EF0B5C" w:rsidRPr="00BA7469" w:rsidRDefault="003A7246" w:rsidP="00BA7469">
      <w:pPr>
        <w:tabs>
          <w:tab w:val="left" w:pos="1276"/>
        </w:tabs>
        <w:suppressAutoHyphens/>
        <w:overflowPunct w:val="0"/>
        <w:autoSpaceDE w:val="0"/>
        <w:autoSpaceDN w:val="0"/>
        <w:ind w:right="-172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администрации                                             </w:t>
      </w:r>
      <w:r w:rsidR="00BA746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</w:t>
      </w:r>
      <w:r w:rsidR="004A42F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</w:t>
      </w:r>
      <w:r w:rsidR="00BA746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  <w:r w:rsidRPr="003A724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                 Т.В. Минаева</w:t>
      </w:r>
    </w:p>
    <w:sectPr w:rsidR="00EF0B5C" w:rsidRPr="00BA7469" w:rsidSect="003A7246">
      <w:headerReference w:type="even" r:id="rId7"/>
      <w:headerReference w:type="default" r:id="rId8"/>
      <w:footerReference w:type="default" r:id="rId9"/>
      <w:pgSz w:w="11906" w:h="16838"/>
      <w:pgMar w:top="794" w:right="794" w:bottom="79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0C3" w:rsidRDefault="009110C3" w:rsidP="004A42F9">
      <w:r>
        <w:separator/>
      </w:r>
    </w:p>
  </w:endnote>
  <w:endnote w:type="continuationSeparator" w:id="0">
    <w:p w:rsidR="009110C3" w:rsidRDefault="009110C3" w:rsidP="004A4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923" w:rsidRDefault="00E82923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0C3" w:rsidRDefault="009110C3" w:rsidP="004A42F9">
      <w:r>
        <w:separator/>
      </w:r>
    </w:p>
  </w:footnote>
  <w:footnote w:type="continuationSeparator" w:id="0">
    <w:p w:rsidR="009110C3" w:rsidRDefault="009110C3" w:rsidP="004A4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923" w:rsidRDefault="00E82923" w:rsidP="00E82923">
    <w:pPr>
      <w:pStyle w:val="af4"/>
      <w:jc w:val="center"/>
      <w:rPr>
        <w:sz w:val="28"/>
        <w:szCs w:val="28"/>
      </w:rPr>
    </w:pPr>
    <w:r>
      <w:rPr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3EFCA6" wp14:editId="266F471F">
              <wp:simplePos x="0" y="0"/>
              <wp:positionH relativeFrom="column">
                <wp:posOffset>3307789</wp:posOffset>
              </wp:positionH>
              <wp:positionV relativeFrom="paragraph">
                <wp:posOffset>-17813</wp:posOffset>
              </wp:positionV>
              <wp:extent cx="451263" cy="356260"/>
              <wp:effectExtent l="0" t="0" r="25400" b="24765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1263" cy="35626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:rsidR="00E82923" w:rsidRPr="00E3421C" w:rsidRDefault="00E82923" w:rsidP="00E82923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E3421C">
                            <w:rPr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260.45pt;margin-top:-1.4pt;width:35.55pt;height:28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" fillcolor="window" strokeweight=".5pt">
              <v:textbox>
                <w:txbxContent>
                  <w:p w:rsidR="00E82923" w:rsidRPr="00E3421C" w:rsidRDefault="00E82923" w:rsidP="00E82923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E3421C">
                      <w:rPr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E82923" w:rsidRPr="000B42B9" w:rsidRDefault="00E82923" w:rsidP="00E82923">
    <w:pPr>
      <w:pStyle w:val="af4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32811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82923" w:rsidRPr="004A42F9" w:rsidRDefault="00E82923">
        <w:pPr>
          <w:pStyle w:val="af4"/>
          <w:jc w:val="center"/>
          <w:rPr>
            <w:sz w:val="28"/>
            <w:szCs w:val="28"/>
          </w:rPr>
        </w:pPr>
        <w:r w:rsidRPr="004A42F9">
          <w:rPr>
            <w:sz w:val="28"/>
            <w:szCs w:val="28"/>
          </w:rPr>
          <w:fldChar w:fldCharType="begin"/>
        </w:r>
        <w:r w:rsidRPr="004A42F9">
          <w:rPr>
            <w:sz w:val="28"/>
            <w:szCs w:val="28"/>
          </w:rPr>
          <w:instrText>PAGE   \* MERGEFORMAT</w:instrText>
        </w:r>
        <w:r w:rsidRPr="004A42F9">
          <w:rPr>
            <w:sz w:val="28"/>
            <w:szCs w:val="28"/>
          </w:rPr>
          <w:fldChar w:fldCharType="separate"/>
        </w:r>
        <w:r w:rsidR="000E1E16">
          <w:rPr>
            <w:noProof/>
            <w:sz w:val="28"/>
            <w:szCs w:val="28"/>
          </w:rPr>
          <w:t>21</w:t>
        </w:r>
        <w:r w:rsidRPr="004A42F9">
          <w:rPr>
            <w:sz w:val="28"/>
            <w:szCs w:val="28"/>
          </w:rPr>
          <w:fldChar w:fldCharType="end"/>
        </w:r>
      </w:p>
    </w:sdtContent>
  </w:sdt>
  <w:p w:rsidR="00E82923" w:rsidRDefault="00E82923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F4"/>
    <w:rsid w:val="000161FC"/>
    <w:rsid w:val="000E1E16"/>
    <w:rsid w:val="001022FB"/>
    <w:rsid w:val="001053E2"/>
    <w:rsid w:val="00116F6F"/>
    <w:rsid w:val="00127F9C"/>
    <w:rsid w:val="00157FEE"/>
    <w:rsid w:val="002119BD"/>
    <w:rsid w:val="00216411"/>
    <w:rsid w:val="003355AC"/>
    <w:rsid w:val="003A7246"/>
    <w:rsid w:val="003B227E"/>
    <w:rsid w:val="003C3980"/>
    <w:rsid w:val="003D3C14"/>
    <w:rsid w:val="003E60C8"/>
    <w:rsid w:val="00426864"/>
    <w:rsid w:val="00444C6C"/>
    <w:rsid w:val="004A42F9"/>
    <w:rsid w:val="004B3968"/>
    <w:rsid w:val="0053474A"/>
    <w:rsid w:val="00543764"/>
    <w:rsid w:val="00551D37"/>
    <w:rsid w:val="005571DD"/>
    <w:rsid w:val="005775E8"/>
    <w:rsid w:val="005A0D67"/>
    <w:rsid w:val="00632B96"/>
    <w:rsid w:val="006B5E5D"/>
    <w:rsid w:val="006C25F3"/>
    <w:rsid w:val="006F7AF4"/>
    <w:rsid w:val="00772E08"/>
    <w:rsid w:val="007B272B"/>
    <w:rsid w:val="00864EA0"/>
    <w:rsid w:val="009110C3"/>
    <w:rsid w:val="00A03725"/>
    <w:rsid w:val="00A50A74"/>
    <w:rsid w:val="00A567ED"/>
    <w:rsid w:val="00A62585"/>
    <w:rsid w:val="00A65F09"/>
    <w:rsid w:val="00A733C3"/>
    <w:rsid w:val="00AA3A50"/>
    <w:rsid w:val="00AE4614"/>
    <w:rsid w:val="00AF3A7A"/>
    <w:rsid w:val="00AF5738"/>
    <w:rsid w:val="00B21817"/>
    <w:rsid w:val="00B33AA9"/>
    <w:rsid w:val="00B556A9"/>
    <w:rsid w:val="00B63557"/>
    <w:rsid w:val="00BA7469"/>
    <w:rsid w:val="00BC2665"/>
    <w:rsid w:val="00BF1BA9"/>
    <w:rsid w:val="00CA668B"/>
    <w:rsid w:val="00CA7135"/>
    <w:rsid w:val="00CC1664"/>
    <w:rsid w:val="00D13CFE"/>
    <w:rsid w:val="00DA5E36"/>
    <w:rsid w:val="00E00004"/>
    <w:rsid w:val="00E04226"/>
    <w:rsid w:val="00E267CB"/>
    <w:rsid w:val="00E6685C"/>
    <w:rsid w:val="00E82923"/>
    <w:rsid w:val="00EA56B0"/>
    <w:rsid w:val="00ED0951"/>
    <w:rsid w:val="00EE03EC"/>
    <w:rsid w:val="00EF0B5C"/>
    <w:rsid w:val="00F10F9B"/>
    <w:rsid w:val="00F72E9D"/>
    <w:rsid w:val="00FC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2F9"/>
  </w:style>
  <w:style w:type="paragraph" w:styleId="1">
    <w:name w:val="heading 1"/>
    <w:basedOn w:val="a"/>
    <w:next w:val="a"/>
    <w:link w:val="10"/>
    <w:uiPriority w:val="9"/>
    <w:qFormat/>
    <w:rsid w:val="00772E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72E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72E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72E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72E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72E0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72E0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772E0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72E0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2E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72E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72E0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72E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72E0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72E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72E0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72E0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72E0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72E08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72E0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72E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72E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72E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72E08"/>
    <w:rPr>
      <w:b/>
      <w:bCs/>
    </w:rPr>
  </w:style>
  <w:style w:type="character" w:styleId="a9">
    <w:name w:val="Emphasis"/>
    <w:basedOn w:val="a0"/>
    <w:uiPriority w:val="20"/>
    <w:qFormat/>
    <w:rsid w:val="00772E08"/>
    <w:rPr>
      <w:i/>
      <w:iCs/>
    </w:rPr>
  </w:style>
  <w:style w:type="paragraph" w:styleId="aa">
    <w:name w:val="No Spacing"/>
    <w:uiPriority w:val="1"/>
    <w:qFormat/>
    <w:rsid w:val="00772E08"/>
  </w:style>
  <w:style w:type="paragraph" w:styleId="ab">
    <w:name w:val="List Paragraph"/>
    <w:basedOn w:val="a"/>
    <w:uiPriority w:val="34"/>
    <w:qFormat/>
    <w:rsid w:val="00772E0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72E0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72E0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72E0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72E08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72E0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72E0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72E0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72E0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72E0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72E08"/>
    <w:pPr>
      <w:outlineLvl w:val="9"/>
    </w:pPr>
  </w:style>
  <w:style w:type="paragraph" w:styleId="af4">
    <w:name w:val="header"/>
    <w:basedOn w:val="a"/>
    <w:link w:val="af5"/>
    <w:uiPriority w:val="99"/>
    <w:unhideWhenUsed/>
    <w:rsid w:val="003A724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3A7246"/>
  </w:style>
  <w:style w:type="paragraph" w:styleId="af6">
    <w:name w:val="footer"/>
    <w:basedOn w:val="a"/>
    <w:link w:val="af7"/>
    <w:uiPriority w:val="99"/>
    <w:unhideWhenUsed/>
    <w:rsid w:val="003A724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3A7246"/>
  </w:style>
  <w:style w:type="paragraph" w:styleId="af8">
    <w:name w:val="Balloon Text"/>
    <w:basedOn w:val="a"/>
    <w:link w:val="af9"/>
    <w:uiPriority w:val="99"/>
    <w:semiHidden/>
    <w:unhideWhenUsed/>
    <w:rsid w:val="003A724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A7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2F9"/>
  </w:style>
  <w:style w:type="paragraph" w:styleId="1">
    <w:name w:val="heading 1"/>
    <w:basedOn w:val="a"/>
    <w:next w:val="a"/>
    <w:link w:val="10"/>
    <w:uiPriority w:val="9"/>
    <w:qFormat/>
    <w:rsid w:val="00772E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72E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72E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72E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72E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72E0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72E0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772E0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72E0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2E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72E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72E0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72E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72E0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72E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72E0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72E0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72E0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72E08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72E0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72E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72E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72E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72E08"/>
    <w:rPr>
      <w:b/>
      <w:bCs/>
    </w:rPr>
  </w:style>
  <w:style w:type="character" w:styleId="a9">
    <w:name w:val="Emphasis"/>
    <w:basedOn w:val="a0"/>
    <w:uiPriority w:val="20"/>
    <w:qFormat/>
    <w:rsid w:val="00772E08"/>
    <w:rPr>
      <w:i/>
      <w:iCs/>
    </w:rPr>
  </w:style>
  <w:style w:type="paragraph" w:styleId="aa">
    <w:name w:val="No Spacing"/>
    <w:uiPriority w:val="1"/>
    <w:qFormat/>
    <w:rsid w:val="00772E08"/>
  </w:style>
  <w:style w:type="paragraph" w:styleId="ab">
    <w:name w:val="List Paragraph"/>
    <w:basedOn w:val="a"/>
    <w:uiPriority w:val="34"/>
    <w:qFormat/>
    <w:rsid w:val="00772E0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72E0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72E0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72E0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72E08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72E0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72E0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72E0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72E0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72E0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72E08"/>
    <w:pPr>
      <w:outlineLvl w:val="9"/>
    </w:pPr>
  </w:style>
  <w:style w:type="paragraph" w:styleId="af4">
    <w:name w:val="header"/>
    <w:basedOn w:val="a"/>
    <w:link w:val="af5"/>
    <w:uiPriority w:val="99"/>
    <w:unhideWhenUsed/>
    <w:rsid w:val="003A724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3A7246"/>
  </w:style>
  <w:style w:type="paragraph" w:styleId="af6">
    <w:name w:val="footer"/>
    <w:basedOn w:val="a"/>
    <w:link w:val="af7"/>
    <w:uiPriority w:val="99"/>
    <w:unhideWhenUsed/>
    <w:rsid w:val="003A724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3A7246"/>
  </w:style>
  <w:style w:type="paragraph" w:styleId="af8">
    <w:name w:val="Balloon Text"/>
    <w:basedOn w:val="a"/>
    <w:link w:val="af9"/>
    <w:uiPriority w:val="99"/>
    <w:semiHidden/>
    <w:unhideWhenUsed/>
    <w:rsid w:val="003A724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A7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21</Pages>
  <Words>6705</Words>
  <Characters>38219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User08</dc:creator>
  <cp:keywords/>
  <dc:description/>
  <cp:lastModifiedBy>User08</cp:lastModifiedBy>
  <cp:revision>5</cp:revision>
  <cp:lastPrinted>2026-02-17T07:31:00Z</cp:lastPrinted>
  <dcterms:created xsi:type="dcterms:W3CDTF">2026-02-17T06:54:00Z</dcterms:created>
  <dcterms:modified xsi:type="dcterms:W3CDTF">2026-02-17T14:21:00Z</dcterms:modified>
</cp:coreProperties>
</file>